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2C550" w14:textId="77777777" w:rsidR="000D14D5" w:rsidRPr="00281B76" w:rsidRDefault="000D14D5" w:rsidP="00281B76">
      <w:pPr>
        <w:keepNext/>
        <w:keepLines/>
        <w:shd w:val="clear" w:color="auto" w:fill="FFFFFF"/>
        <w:spacing w:after="0" w:line="240" w:lineRule="auto"/>
        <w:jc w:val="center"/>
        <w:outlineLvl w:val="0"/>
        <w:rPr>
          <w:rFonts w:eastAsia="Times New Roman" w:cs="Times New Roman"/>
          <w:b/>
          <w:sz w:val="27"/>
          <w:szCs w:val="27"/>
          <w:lang w:val="pt-BR"/>
        </w:rPr>
      </w:pPr>
      <w:r w:rsidRPr="00281B76">
        <w:rPr>
          <w:rFonts w:eastAsia="Times New Roman" w:cs="Times New Roman"/>
          <w:b/>
          <w:sz w:val="27"/>
          <w:szCs w:val="27"/>
          <w:lang w:val="pt-BR"/>
        </w:rPr>
        <w:t xml:space="preserve">QUY TRÌNH </w:t>
      </w:r>
    </w:p>
    <w:p w14:paraId="65C8954E" w14:textId="73AEF96E" w:rsidR="000D14D5" w:rsidRPr="00281B76" w:rsidRDefault="000D14D5" w:rsidP="00281B76">
      <w:pPr>
        <w:keepNext/>
        <w:keepLines/>
        <w:shd w:val="clear" w:color="auto" w:fill="FFFFFF"/>
        <w:spacing w:after="0" w:line="240" w:lineRule="auto"/>
        <w:jc w:val="center"/>
        <w:outlineLvl w:val="0"/>
        <w:rPr>
          <w:rFonts w:eastAsia="Times New Roman" w:cs="Times New Roman"/>
          <w:b/>
          <w:color w:val="000000"/>
          <w:sz w:val="27"/>
          <w:szCs w:val="27"/>
          <w:lang w:val="pt-BR"/>
        </w:rPr>
      </w:pPr>
      <w:r w:rsidRPr="00281B76">
        <w:rPr>
          <w:rFonts w:eastAsia="Times New Roman" w:cs="Times New Roman"/>
          <w:b/>
          <w:color w:val="000000"/>
          <w:sz w:val="27"/>
          <w:szCs w:val="27"/>
          <w:lang w:val="pt-BR"/>
        </w:rPr>
        <w:t xml:space="preserve">Kỹ thuật trồng, chăm sóc cây </w:t>
      </w:r>
      <w:r w:rsidR="00281B76" w:rsidRPr="00281B76">
        <w:rPr>
          <w:rFonts w:eastAsia="Times New Roman" w:cs="Times New Roman"/>
          <w:b/>
          <w:color w:val="000000"/>
          <w:sz w:val="27"/>
          <w:szCs w:val="27"/>
          <w:lang w:val="pt-BR"/>
        </w:rPr>
        <w:t xml:space="preserve">mận </w:t>
      </w:r>
      <w:r w:rsidRPr="00281B76">
        <w:rPr>
          <w:rFonts w:eastAsia="Times New Roman" w:cs="Times New Roman"/>
          <w:b/>
          <w:color w:val="000000"/>
          <w:sz w:val="27"/>
          <w:szCs w:val="27"/>
          <w:lang w:val="pt-BR"/>
        </w:rPr>
        <w:t>trên địa bàn tỉnh Lâm Đồng</w:t>
      </w:r>
    </w:p>
    <w:p w14:paraId="35162BC0" w14:textId="77777777" w:rsidR="00281B76" w:rsidRPr="00281B76" w:rsidRDefault="00281B76" w:rsidP="00281B76">
      <w:pPr>
        <w:spacing w:after="0" w:line="240" w:lineRule="auto"/>
        <w:ind w:firstLine="561"/>
        <w:jc w:val="center"/>
        <w:rPr>
          <w:rFonts w:eastAsia="Times New Roman" w:cs="Times New Roman"/>
          <w:i/>
          <w:sz w:val="27"/>
          <w:szCs w:val="27"/>
        </w:rPr>
      </w:pPr>
      <w:r w:rsidRPr="00281B76">
        <w:rPr>
          <w:rFonts w:eastAsia="Times New Roman" w:cs="Times New Roman"/>
          <w:i/>
          <w:sz w:val="27"/>
          <w:szCs w:val="27"/>
        </w:rPr>
        <w:t>(Ban hành kèm Quyết định số        /QĐ-UBND, ngày        /      /2025</w:t>
      </w:r>
    </w:p>
    <w:p w14:paraId="2E99385F" w14:textId="77777777" w:rsidR="00281B76" w:rsidRPr="00281B76" w:rsidRDefault="00281B76" w:rsidP="00281B76">
      <w:pPr>
        <w:spacing w:after="0" w:line="240" w:lineRule="auto"/>
        <w:ind w:firstLine="567"/>
        <w:jc w:val="center"/>
        <w:rPr>
          <w:rFonts w:eastAsia="Times New Roman" w:cs="Times New Roman"/>
          <w:i/>
          <w:sz w:val="27"/>
          <w:szCs w:val="27"/>
        </w:rPr>
      </w:pPr>
      <w:r w:rsidRPr="00281B76">
        <w:rPr>
          <w:rFonts w:eastAsia="Times New Roman" w:cs="Times New Roman"/>
          <w:i/>
          <w:sz w:val="27"/>
          <w:szCs w:val="27"/>
        </w:rPr>
        <w:t>của UBND tỉnh Lâm Đồng)</w:t>
      </w:r>
    </w:p>
    <w:p w14:paraId="47146343" w14:textId="77777777" w:rsidR="00281B76" w:rsidRPr="00281B76" w:rsidRDefault="00281B76" w:rsidP="00281B76">
      <w:pPr>
        <w:spacing w:before="120" w:after="0" w:line="240" w:lineRule="auto"/>
        <w:ind w:firstLine="567"/>
        <w:jc w:val="center"/>
        <w:rPr>
          <w:rFonts w:cs="Times New Roman"/>
          <w:b/>
          <w:bCs/>
          <w:sz w:val="27"/>
          <w:szCs w:val="27"/>
        </w:rPr>
      </w:pPr>
    </w:p>
    <w:p w14:paraId="47EE35DB" w14:textId="77777777" w:rsidR="000D14D5" w:rsidRPr="00281B76" w:rsidRDefault="000D14D5" w:rsidP="00C951FA">
      <w:pPr>
        <w:spacing w:before="120" w:after="0" w:line="240" w:lineRule="auto"/>
        <w:ind w:firstLine="720"/>
        <w:jc w:val="both"/>
        <w:rPr>
          <w:rFonts w:eastAsia="Times New Roman" w:cs="Times New Roman"/>
          <w:b/>
          <w:bCs/>
          <w:color w:val="000000"/>
          <w:sz w:val="27"/>
          <w:szCs w:val="27"/>
        </w:rPr>
      </w:pPr>
      <w:r w:rsidRPr="00281B76">
        <w:rPr>
          <w:rFonts w:eastAsia="Times New Roman" w:cs="Times New Roman"/>
          <w:b/>
          <w:bCs/>
          <w:color w:val="000000"/>
          <w:sz w:val="27"/>
          <w:szCs w:val="27"/>
        </w:rPr>
        <w:t>I. Mục tiêu kinh tế- kỹ thuật</w:t>
      </w:r>
    </w:p>
    <w:p w14:paraId="1894FFE2" w14:textId="77777777" w:rsidR="000D14D5" w:rsidRPr="00281B76" w:rsidRDefault="000D14D5" w:rsidP="00C951FA">
      <w:pPr>
        <w:spacing w:before="120" w:after="0" w:line="240" w:lineRule="auto"/>
        <w:ind w:firstLine="720"/>
        <w:jc w:val="both"/>
        <w:rPr>
          <w:rFonts w:cs="Times New Roman"/>
          <w:color w:val="000000" w:themeColor="text1"/>
          <w:sz w:val="27"/>
          <w:szCs w:val="27"/>
        </w:rPr>
      </w:pPr>
      <w:r w:rsidRPr="00281B76">
        <w:rPr>
          <w:rFonts w:eastAsia="Calibri" w:cs="Times New Roman"/>
          <w:b/>
          <w:bCs/>
          <w:color w:val="000000" w:themeColor="text1"/>
          <w:sz w:val="27"/>
          <w:szCs w:val="27"/>
        </w:rPr>
        <w:t>1. Thời gian kiến thiết cơ bản (KTCB):</w:t>
      </w:r>
      <w:r w:rsidRPr="00281B76">
        <w:rPr>
          <w:rFonts w:eastAsia="Calibri" w:cs="Times New Roman"/>
          <w:bCs/>
          <w:color w:val="000000" w:themeColor="text1"/>
          <w:sz w:val="27"/>
          <w:szCs w:val="27"/>
        </w:rPr>
        <w:t xml:space="preserve"> </w:t>
      </w:r>
      <w:r w:rsidRPr="00281B76">
        <w:rPr>
          <w:rFonts w:cs="Times New Roman"/>
          <w:color w:val="000000" w:themeColor="text1"/>
          <w:sz w:val="27"/>
          <w:szCs w:val="27"/>
        </w:rPr>
        <w:t xml:space="preserve">02 năm </w:t>
      </w:r>
    </w:p>
    <w:p w14:paraId="2729351B" w14:textId="77777777" w:rsidR="00C951FA" w:rsidRPr="00281B76" w:rsidRDefault="000D14D5" w:rsidP="00C951FA">
      <w:pPr>
        <w:spacing w:before="120" w:after="0" w:line="240" w:lineRule="auto"/>
        <w:ind w:firstLine="720"/>
        <w:jc w:val="both"/>
        <w:rPr>
          <w:rFonts w:eastAsia="Calibri" w:cs="Times New Roman"/>
          <w:bCs/>
          <w:sz w:val="27"/>
          <w:szCs w:val="27"/>
        </w:rPr>
      </w:pPr>
      <w:r w:rsidRPr="00281B76">
        <w:rPr>
          <w:rFonts w:eastAsia="Calibri" w:cs="Times New Roman"/>
          <w:b/>
          <w:bCs/>
          <w:sz w:val="27"/>
          <w:szCs w:val="27"/>
        </w:rPr>
        <w:t>2. Thời kỳ kinh doanh</w:t>
      </w:r>
      <w:r w:rsidR="00C951FA" w:rsidRPr="00281B76">
        <w:rPr>
          <w:rFonts w:eastAsia="Calibri" w:cs="Times New Roman"/>
          <w:bCs/>
          <w:sz w:val="27"/>
          <w:szCs w:val="27"/>
        </w:rPr>
        <w:t>: 09 năm tính từ năm thứ 3 trở đi.</w:t>
      </w:r>
      <w:r w:rsidRPr="00281B76">
        <w:rPr>
          <w:rFonts w:eastAsia="Calibri" w:cs="Times New Roman"/>
          <w:bCs/>
          <w:sz w:val="27"/>
          <w:szCs w:val="27"/>
        </w:rPr>
        <w:t xml:space="preserve"> </w:t>
      </w:r>
    </w:p>
    <w:p w14:paraId="72E70288" w14:textId="77777777" w:rsidR="00C951FA" w:rsidRPr="00281B76" w:rsidRDefault="000D14D5" w:rsidP="00C951FA">
      <w:pPr>
        <w:spacing w:before="120" w:after="0" w:line="240" w:lineRule="auto"/>
        <w:ind w:firstLine="720"/>
        <w:jc w:val="both"/>
        <w:rPr>
          <w:rFonts w:eastAsia="Calibri" w:cs="Times New Roman"/>
          <w:bCs/>
          <w:color w:val="000000" w:themeColor="text1"/>
          <w:sz w:val="27"/>
          <w:szCs w:val="27"/>
        </w:rPr>
      </w:pPr>
      <w:r w:rsidRPr="00281B76">
        <w:rPr>
          <w:rFonts w:eastAsia="Calibri" w:cs="Times New Roman"/>
          <w:b/>
          <w:bCs/>
          <w:color w:val="000000" w:themeColor="text1"/>
          <w:sz w:val="27"/>
          <w:szCs w:val="27"/>
        </w:rPr>
        <w:t>3. Chu kỳ kinh doanh</w:t>
      </w:r>
      <w:r w:rsidRPr="00281B76">
        <w:rPr>
          <w:rFonts w:eastAsia="Calibri" w:cs="Times New Roman"/>
          <w:bCs/>
          <w:color w:val="000000" w:themeColor="text1"/>
          <w:sz w:val="27"/>
          <w:szCs w:val="27"/>
        </w:rPr>
        <w:t>: 11 năm</w:t>
      </w:r>
    </w:p>
    <w:p w14:paraId="2358FE50" w14:textId="77777777" w:rsidR="000D14D5" w:rsidRPr="00281B76" w:rsidRDefault="000D14D5" w:rsidP="00C951FA">
      <w:pPr>
        <w:spacing w:before="120" w:after="0" w:line="240" w:lineRule="auto"/>
        <w:ind w:firstLine="720"/>
        <w:jc w:val="both"/>
        <w:rPr>
          <w:rFonts w:eastAsia="Calibri" w:cs="Times New Roman"/>
          <w:bCs/>
          <w:sz w:val="27"/>
          <w:szCs w:val="27"/>
        </w:rPr>
      </w:pPr>
      <w:r w:rsidRPr="00281B76">
        <w:rPr>
          <w:rFonts w:eastAsia="Calibri" w:cs="Times New Roman"/>
          <w:b/>
          <w:bCs/>
          <w:sz w:val="27"/>
          <w:szCs w:val="27"/>
        </w:rPr>
        <w:t>4. Mục tiêu năng suất</w:t>
      </w:r>
      <w:r w:rsidRPr="00281B76">
        <w:rPr>
          <w:rFonts w:eastAsia="Calibri" w:cs="Times New Roman"/>
          <w:bCs/>
          <w:sz w:val="27"/>
          <w:szCs w:val="27"/>
        </w:rPr>
        <w:t>: 35 - 40 tấn/ha</w:t>
      </w:r>
    </w:p>
    <w:p w14:paraId="282113E9" w14:textId="77777777" w:rsidR="000D14D5" w:rsidRPr="00281B76" w:rsidRDefault="000D14D5" w:rsidP="00C951FA">
      <w:pPr>
        <w:spacing w:before="120" w:after="0" w:line="240" w:lineRule="auto"/>
        <w:ind w:firstLine="720"/>
        <w:jc w:val="both"/>
        <w:rPr>
          <w:rFonts w:eastAsia="Times New Roman" w:cs="Times New Roman"/>
          <w:b/>
          <w:bCs/>
          <w:color w:val="000000"/>
          <w:sz w:val="27"/>
          <w:szCs w:val="27"/>
        </w:rPr>
      </w:pPr>
      <w:r w:rsidRPr="00281B76">
        <w:rPr>
          <w:rFonts w:eastAsia="Times New Roman" w:cs="Times New Roman"/>
          <w:b/>
          <w:bCs/>
          <w:color w:val="000000"/>
          <w:sz w:val="27"/>
          <w:szCs w:val="27"/>
        </w:rPr>
        <w:t>II. Yêu cầu sinh thái, điều kiện ngoại cảnh</w:t>
      </w:r>
    </w:p>
    <w:p w14:paraId="1805AB1D" w14:textId="77777777" w:rsidR="000C3D01" w:rsidRPr="00281B76" w:rsidRDefault="000C3D01" w:rsidP="000C3D01">
      <w:pPr>
        <w:spacing w:before="120" w:after="120" w:line="240" w:lineRule="auto"/>
        <w:ind w:firstLine="709"/>
        <w:jc w:val="both"/>
        <w:rPr>
          <w:rFonts w:cs="Times New Roman"/>
          <w:b/>
          <w:sz w:val="27"/>
          <w:szCs w:val="27"/>
        </w:rPr>
      </w:pPr>
      <w:r w:rsidRPr="00281B76">
        <w:rPr>
          <w:rFonts w:eastAsia="Calibri" w:cs="Times New Roman"/>
          <w:b/>
          <w:spacing w:val="-6"/>
          <w:sz w:val="27"/>
          <w:szCs w:val="27"/>
        </w:rPr>
        <w:t>1. Nhiệt độ, ánh sáng</w:t>
      </w:r>
    </w:p>
    <w:p w14:paraId="2C82265E" w14:textId="77777777" w:rsidR="000C3D01" w:rsidRPr="00281B76" w:rsidRDefault="000C3D01" w:rsidP="000C3D01">
      <w:pPr>
        <w:tabs>
          <w:tab w:val="left" w:pos="709"/>
        </w:tabs>
        <w:spacing w:before="120" w:after="120" w:line="240" w:lineRule="auto"/>
        <w:ind w:firstLine="709"/>
        <w:jc w:val="both"/>
        <w:rPr>
          <w:rFonts w:cs="Times New Roman"/>
          <w:sz w:val="27"/>
          <w:szCs w:val="27"/>
          <w:lang w:val="vi-VN"/>
        </w:rPr>
      </w:pPr>
      <w:r w:rsidRPr="00281B76">
        <w:rPr>
          <w:rFonts w:cs="Times New Roman"/>
          <w:sz w:val="27"/>
          <w:szCs w:val="27"/>
          <w:lang w:val="vi-VN"/>
        </w:rPr>
        <w:t>Cây mận thích hợp trồng ở vùng có khí hậu nhiệt đới và cận nhiệt đới, với nhiệt độ lý tưởng từ 25-30°C. Cây mận yêu cầu ánh sáng mặt trời trực tiếp trong khoảng 6-8 giờ mỗi ngày để quang hợp tốt. Tuy nhiên, cây mận không chịu được hạn hán kéo dài. Ở Việt Nam, các vùng đồng bằng sông Cửu Long, miền Đông Nam Bộ và một số khu vực ven biển là nơi thích hợp cho cây mận sinh trưởng, phát triển.</w:t>
      </w:r>
    </w:p>
    <w:p w14:paraId="1806ABC8" w14:textId="77777777" w:rsidR="000C3D01" w:rsidRPr="00281B76" w:rsidRDefault="000C3D01" w:rsidP="000C3D01">
      <w:pPr>
        <w:keepNext/>
        <w:keepLines/>
        <w:tabs>
          <w:tab w:val="left" w:pos="709"/>
        </w:tabs>
        <w:spacing w:before="120" w:after="120" w:line="240" w:lineRule="auto"/>
        <w:jc w:val="both"/>
        <w:outlineLvl w:val="0"/>
        <w:rPr>
          <w:rFonts w:eastAsia="Calibri" w:cs="Times New Roman"/>
          <w:b/>
          <w:bCs/>
          <w:sz w:val="27"/>
          <w:szCs w:val="27"/>
          <w:lang w:val="vi-VN"/>
        </w:rPr>
      </w:pPr>
      <w:r w:rsidRPr="00281B76">
        <w:rPr>
          <w:rFonts w:cs="Times New Roman"/>
          <w:bCs/>
          <w:sz w:val="27"/>
          <w:szCs w:val="27"/>
        </w:rPr>
        <w:t xml:space="preserve">          </w:t>
      </w:r>
      <w:r w:rsidRPr="00281B76">
        <w:rPr>
          <w:rFonts w:cs="Times New Roman"/>
          <w:b/>
          <w:bCs/>
          <w:sz w:val="27"/>
          <w:szCs w:val="27"/>
        </w:rPr>
        <w:t>2.</w:t>
      </w:r>
      <w:r w:rsidRPr="00281B76">
        <w:rPr>
          <w:rFonts w:cs="Times New Roman"/>
          <w:b/>
          <w:bCs/>
          <w:sz w:val="27"/>
          <w:szCs w:val="27"/>
          <w:lang w:val="vi-VN"/>
        </w:rPr>
        <w:t xml:space="preserve"> </w:t>
      </w:r>
      <w:r w:rsidRPr="00281B76">
        <w:rPr>
          <w:rFonts w:eastAsia="Calibri" w:cs="Times New Roman"/>
          <w:b/>
          <w:bCs/>
          <w:sz w:val="27"/>
          <w:szCs w:val="27"/>
        </w:rPr>
        <w:t>Ẩm độ và nước</w:t>
      </w:r>
    </w:p>
    <w:p w14:paraId="52F8E402" w14:textId="77777777" w:rsidR="000C3D01" w:rsidRPr="00281B76" w:rsidRDefault="000C3D01" w:rsidP="000C3D01">
      <w:pPr>
        <w:tabs>
          <w:tab w:val="left" w:pos="709"/>
        </w:tabs>
        <w:spacing w:before="120" w:after="120" w:line="240" w:lineRule="auto"/>
        <w:ind w:firstLine="709"/>
        <w:jc w:val="both"/>
        <w:rPr>
          <w:rFonts w:cs="Times New Roman"/>
          <w:sz w:val="27"/>
          <w:szCs w:val="27"/>
          <w:lang w:val="vi-VN"/>
        </w:rPr>
      </w:pPr>
      <w:r w:rsidRPr="00281B76">
        <w:rPr>
          <w:rFonts w:cs="Times New Roman"/>
          <w:sz w:val="27"/>
          <w:szCs w:val="27"/>
          <w:lang w:val="vi-VN"/>
        </w:rPr>
        <w:t>Cây mận cần được cung cấp nước đều đặn, đặc biệt trong giai đoạn sinh trưởng và ra quả. Trong những ngày nắng nóng, cây mận nên được tưới nước thường xuyên để đảm bảo độ ẩm.</w:t>
      </w:r>
    </w:p>
    <w:p w14:paraId="314FFE17" w14:textId="77777777" w:rsidR="000C3D01" w:rsidRPr="00281B76" w:rsidRDefault="000C3D01" w:rsidP="000C3D01">
      <w:pPr>
        <w:tabs>
          <w:tab w:val="left" w:pos="709"/>
        </w:tabs>
        <w:spacing w:before="120" w:after="120" w:line="240" w:lineRule="auto"/>
        <w:jc w:val="both"/>
        <w:rPr>
          <w:rFonts w:cs="Times New Roman"/>
          <w:b/>
          <w:bCs/>
          <w:sz w:val="27"/>
          <w:szCs w:val="27"/>
          <w:lang w:val="vi-VN"/>
        </w:rPr>
      </w:pPr>
      <w:r w:rsidRPr="00281B76">
        <w:rPr>
          <w:rFonts w:cs="Times New Roman"/>
          <w:b/>
          <w:bCs/>
          <w:sz w:val="27"/>
          <w:szCs w:val="27"/>
        </w:rPr>
        <w:t xml:space="preserve">          </w:t>
      </w:r>
      <w:r w:rsidRPr="00281B76">
        <w:rPr>
          <w:rFonts w:cs="Times New Roman"/>
          <w:b/>
          <w:bCs/>
          <w:sz w:val="27"/>
          <w:szCs w:val="27"/>
          <w:lang w:val="vi-VN"/>
        </w:rPr>
        <w:t>3. Đất trồng</w:t>
      </w:r>
    </w:p>
    <w:p w14:paraId="64D37844" w14:textId="77777777" w:rsidR="000C3D01" w:rsidRPr="00281B76" w:rsidRDefault="000C3D01" w:rsidP="001278BE">
      <w:pPr>
        <w:tabs>
          <w:tab w:val="left" w:pos="709"/>
        </w:tabs>
        <w:spacing w:before="120" w:after="120" w:line="240" w:lineRule="auto"/>
        <w:ind w:firstLine="709"/>
        <w:jc w:val="both"/>
        <w:rPr>
          <w:rFonts w:cs="Times New Roman"/>
          <w:spacing w:val="-4"/>
          <w:sz w:val="27"/>
          <w:szCs w:val="27"/>
          <w:lang w:val="vi-VN"/>
        </w:rPr>
      </w:pPr>
      <w:r w:rsidRPr="00281B76">
        <w:rPr>
          <w:rFonts w:cs="Times New Roman"/>
          <w:spacing w:val="-4"/>
          <w:sz w:val="27"/>
          <w:szCs w:val="27"/>
          <w:lang w:val="vi-VN"/>
        </w:rPr>
        <w:t>Cây mận sống được trên nhiều loại đất khác nhau như đất cát, đất thịt, đất sét, nhưng tốt nhất là đất phù sa và đất cát pha. Đất trồng mận phải thoáng khí và thoát nước tốt; tầng đất canh tác dày từ 0,6m trở lên có, hàm lượng hữu cơ cao trên 3%, pH từ</w:t>
      </w:r>
      <w:r w:rsidR="001278BE" w:rsidRPr="00281B76">
        <w:rPr>
          <w:rFonts w:cs="Times New Roman"/>
          <w:spacing w:val="-4"/>
          <w:sz w:val="27"/>
          <w:szCs w:val="27"/>
          <w:lang w:val="vi-VN"/>
        </w:rPr>
        <w:t xml:space="preserve"> 5,5 - 7</w:t>
      </w:r>
      <w:r w:rsidRPr="00281B76">
        <w:rPr>
          <w:rFonts w:cs="Times New Roman"/>
          <w:spacing w:val="-4"/>
          <w:sz w:val="27"/>
          <w:szCs w:val="27"/>
          <w:lang w:val="vi-VN"/>
        </w:rPr>
        <w:t>.</w:t>
      </w:r>
    </w:p>
    <w:p w14:paraId="1FB9C696" w14:textId="77777777" w:rsidR="000D14D5" w:rsidRPr="00281B76" w:rsidRDefault="000D14D5" w:rsidP="00C951FA">
      <w:pPr>
        <w:tabs>
          <w:tab w:val="left" w:pos="709"/>
        </w:tabs>
        <w:spacing w:before="120" w:after="0" w:line="240" w:lineRule="auto"/>
        <w:jc w:val="both"/>
        <w:rPr>
          <w:rFonts w:eastAsia="Times New Roman" w:cs="Times New Roman"/>
          <w:b/>
          <w:sz w:val="27"/>
          <w:szCs w:val="27"/>
        </w:rPr>
      </w:pPr>
      <w:r w:rsidRPr="00281B76">
        <w:rPr>
          <w:rFonts w:eastAsia="Times New Roman" w:cs="Times New Roman"/>
          <w:bCs/>
          <w:sz w:val="27"/>
          <w:szCs w:val="27"/>
        </w:rPr>
        <w:tab/>
      </w:r>
      <w:r w:rsidRPr="00281B76">
        <w:rPr>
          <w:rFonts w:eastAsia="Times New Roman" w:cs="Times New Roman"/>
          <w:b/>
          <w:sz w:val="27"/>
          <w:szCs w:val="27"/>
        </w:rPr>
        <w:t>III. Kỹ thuật trồng và chăm sóc</w:t>
      </w:r>
    </w:p>
    <w:p w14:paraId="350421F7" w14:textId="77777777" w:rsidR="000D14D5" w:rsidRPr="00281B76" w:rsidRDefault="000D14D5" w:rsidP="00C951FA">
      <w:pPr>
        <w:numPr>
          <w:ilvl w:val="0"/>
          <w:numId w:val="2"/>
        </w:numPr>
        <w:tabs>
          <w:tab w:val="left" w:pos="709"/>
        </w:tabs>
        <w:spacing w:before="120" w:after="0" w:line="240" w:lineRule="auto"/>
        <w:jc w:val="both"/>
        <w:rPr>
          <w:rFonts w:eastAsia="Times New Roman" w:cs="Times New Roman"/>
          <w:sz w:val="27"/>
          <w:szCs w:val="27"/>
          <w:lang w:val="vi-VN"/>
        </w:rPr>
      </w:pPr>
      <w:r w:rsidRPr="00281B76">
        <w:rPr>
          <w:rFonts w:eastAsia="Times New Roman" w:cs="Times New Roman"/>
          <w:b/>
          <w:sz w:val="27"/>
          <w:szCs w:val="27"/>
        </w:rPr>
        <w:t>Giống và tiêu chuẩn cây giống</w:t>
      </w:r>
    </w:p>
    <w:p w14:paraId="7A97C06B" w14:textId="77777777" w:rsidR="000D14D5" w:rsidRPr="00281B76" w:rsidRDefault="000D14D5" w:rsidP="00C951FA">
      <w:pPr>
        <w:numPr>
          <w:ilvl w:val="1"/>
          <w:numId w:val="2"/>
        </w:numPr>
        <w:tabs>
          <w:tab w:val="left" w:pos="709"/>
        </w:tabs>
        <w:spacing w:before="120" w:after="0" w:line="240" w:lineRule="auto"/>
        <w:jc w:val="both"/>
        <w:rPr>
          <w:rFonts w:eastAsia="Times New Roman" w:cs="Times New Roman"/>
          <w:sz w:val="27"/>
          <w:szCs w:val="27"/>
          <w:lang w:val="vi-VN"/>
        </w:rPr>
      </w:pPr>
      <w:r w:rsidRPr="00281B76">
        <w:rPr>
          <w:rFonts w:eastAsia="Times New Roman" w:cs="Times New Roman"/>
          <w:b/>
          <w:sz w:val="27"/>
          <w:szCs w:val="27"/>
        </w:rPr>
        <w:t xml:space="preserve"> Giống</w:t>
      </w:r>
    </w:p>
    <w:p w14:paraId="2ABDB1D9" w14:textId="77777777" w:rsidR="001278BE" w:rsidRPr="00281B76" w:rsidRDefault="000D14D5" w:rsidP="001278BE">
      <w:pPr>
        <w:tabs>
          <w:tab w:val="left" w:pos="709"/>
        </w:tabs>
        <w:spacing w:before="120" w:after="0" w:line="240" w:lineRule="auto"/>
        <w:ind w:firstLine="709"/>
        <w:jc w:val="both"/>
        <w:rPr>
          <w:rFonts w:eastAsia="Times New Roman" w:cs="Times New Roman"/>
          <w:sz w:val="27"/>
          <w:szCs w:val="27"/>
          <w:lang w:val="vi-VN"/>
        </w:rPr>
      </w:pPr>
      <w:r w:rsidRPr="00281B76">
        <w:rPr>
          <w:rFonts w:eastAsia="Times New Roman" w:cs="Times New Roman"/>
          <w:bCs/>
          <w:sz w:val="27"/>
          <w:szCs w:val="27"/>
          <w:lang w:val="vi-VN"/>
        </w:rPr>
        <w:tab/>
      </w:r>
      <w:r w:rsidR="001278BE" w:rsidRPr="00281B76">
        <w:rPr>
          <w:rFonts w:eastAsia="Times New Roman" w:cs="Times New Roman"/>
          <w:sz w:val="27"/>
          <w:szCs w:val="27"/>
          <w:lang w:val="nl-NL"/>
        </w:rPr>
        <w:t xml:space="preserve"> Một số giống</w:t>
      </w:r>
      <w:r w:rsidR="001278BE" w:rsidRPr="00281B76">
        <w:rPr>
          <w:rFonts w:eastAsia="Times New Roman" w:cs="Times New Roman"/>
          <w:sz w:val="27"/>
          <w:szCs w:val="27"/>
          <w:lang w:val="vi-VN"/>
        </w:rPr>
        <w:t xml:space="preserve"> mận</w:t>
      </w:r>
      <w:r w:rsidR="001278BE" w:rsidRPr="00281B76">
        <w:rPr>
          <w:rFonts w:eastAsia="Times New Roman" w:cs="Times New Roman"/>
          <w:sz w:val="27"/>
          <w:szCs w:val="27"/>
          <w:lang w:val="nl-NL"/>
        </w:rPr>
        <w:t xml:space="preserve"> </w:t>
      </w:r>
      <w:r w:rsidR="001278BE" w:rsidRPr="00281B76">
        <w:rPr>
          <w:rFonts w:eastAsia="Times New Roman" w:cs="Times New Roman"/>
          <w:sz w:val="27"/>
          <w:szCs w:val="27"/>
          <w:lang w:val="vi-VN"/>
        </w:rPr>
        <w:t>đang được trồng hiện nay như: Mận An Phước, Mận xanh đường, Mận tam hoa, Mận hồng ST, ...Tùy thuộc điều kiện khí hậu thời tiết, thổ như</w:t>
      </w:r>
      <w:r w:rsidR="001278BE" w:rsidRPr="00281B76">
        <w:rPr>
          <w:rFonts w:eastAsia="Times New Roman" w:cs="Times New Roman"/>
          <w:sz w:val="27"/>
          <w:szCs w:val="27"/>
        </w:rPr>
        <w:t>ỡ</w:t>
      </w:r>
      <w:r w:rsidR="001278BE" w:rsidRPr="00281B76">
        <w:rPr>
          <w:rFonts w:eastAsia="Times New Roman" w:cs="Times New Roman"/>
          <w:sz w:val="27"/>
          <w:szCs w:val="27"/>
          <w:lang w:val="vi-VN"/>
        </w:rPr>
        <w:t>ng của từng vùng và nhu cầu của thị trường</w:t>
      </w:r>
      <w:r w:rsidR="001278BE" w:rsidRPr="00281B76">
        <w:rPr>
          <w:rFonts w:eastAsia="Times New Roman" w:cs="Times New Roman"/>
          <w:sz w:val="27"/>
          <w:szCs w:val="27"/>
          <w:lang w:val="nl-NL"/>
        </w:rPr>
        <w:t>,… để lựa chọn giống</w:t>
      </w:r>
      <w:r w:rsidR="001278BE" w:rsidRPr="00281B76">
        <w:rPr>
          <w:rFonts w:eastAsia="Times New Roman" w:cs="Times New Roman"/>
          <w:sz w:val="27"/>
          <w:szCs w:val="27"/>
          <w:lang w:val="vi-VN"/>
        </w:rPr>
        <w:t xml:space="preserve"> cho</w:t>
      </w:r>
      <w:r w:rsidR="001278BE" w:rsidRPr="00281B76">
        <w:rPr>
          <w:rFonts w:eastAsia="Times New Roman" w:cs="Times New Roman"/>
          <w:sz w:val="27"/>
          <w:szCs w:val="27"/>
          <w:lang w:val="nl-NL"/>
        </w:rPr>
        <w:t xml:space="preserve"> phù hợp.</w:t>
      </w:r>
    </w:p>
    <w:p w14:paraId="4A5C97BD" w14:textId="77777777" w:rsidR="000D14D5" w:rsidRPr="00281B76" w:rsidRDefault="000D14D5" w:rsidP="001278BE">
      <w:pPr>
        <w:tabs>
          <w:tab w:val="left" w:pos="709"/>
        </w:tabs>
        <w:spacing w:before="120" w:after="0" w:line="240" w:lineRule="auto"/>
        <w:jc w:val="both"/>
        <w:rPr>
          <w:rFonts w:eastAsia="Times New Roman" w:cs="Times New Roman"/>
          <w:sz w:val="27"/>
          <w:szCs w:val="27"/>
          <w:lang w:val="vi-VN"/>
        </w:rPr>
      </w:pPr>
      <w:r w:rsidRPr="00281B76">
        <w:rPr>
          <w:rFonts w:eastAsia="Times New Roman" w:cs="Times New Roman"/>
          <w:b/>
          <w:sz w:val="27"/>
          <w:szCs w:val="27"/>
        </w:rPr>
        <w:t xml:space="preserve"> </w:t>
      </w:r>
      <w:r w:rsidR="001278BE" w:rsidRPr="00281B76">
        <w:rPr>
          <w:rFonts w:eastAsia="Times New Roman" w:cs="Times New Roman"/>
          <w:b/>
          <w:sz w:val="27"/>
          <w:szCs w:val="27"/>
        </w:rPr>
        <w:tab/>
        <w:t xml:space="preserve">1.2. </w:t>
      </w:r>
      <w:r w:rsidRPr="00281B76">
        <w:rPr>
          <w:rFonts w:eastAsia="Times New Roman" w:cs="Times New Roman"/>
          <w:b/>
          <w:sz w:val="27"/>
          <w:szCs w:val="27"/>
        </w:rPr>
        <w:t xml:space="preserve">Tiêu chuẩn </w:t>
      </w:r>
      <w:r w:rsidR="001278BE" w:rsidRPr="00281B76">
        <w:rPr>
          <w:rFonts w:eastAsia="Times New Roman" w:cs="Times New Roman"/>
          <w:b/>
          <w:sz w:val="27"/>
          <w:szCs w:val="27"/>
        </w:rPr>
        <w:t xml:space="preserve">cây </w:t>
      </w:r>
      <w:r w:rsidRPr="00281B76">
        <w:rPr>
          <w:rFonts w:eastAsia="Times New Roman" w:cs="Times New Roman"/>
          <w:b/>
          <w:sz w:val="27"/>
          <w:szCs w:val="27"/>
        </w:rPr>
        <w:t xml:space="preserve">giống </w:t>
      </w:r>
    </w:p>
    <w:p w14:paraId="5D36198E" w14:textId="77777777" w:rsidR="000D14D5" w:rsidRPr="00281B76" w:rsidRDefault="001278BE" w:rsidP="00C951FA">
      <w:pPr>
        <w:pStyle w:val="ListParagraph"/>
        <w:spacing w:before="120" w:after="0" w:line="240" w:lineRule="auto"/>
        <w:ind w:left="0" w:firstLine="720"/>
        <w:contextualSpacing w:val="0"/>
        <w:jc w:val="both"/>
        <w:rPr>
          <w:rFonts w:cs="Times New Roman"/>
          <w:b/>
          <w:sz w:val="27"/>
          <w:szCs w:val="27"/>
          <w:lang w:val="nl-NL"/>
        </w:rPr>
      </w:pPr>
      <w:r w:rsidRPr="00281B76">
        <w:rPr>
          <w:rFonts w:cs="Times New Roman"/>
          <w:sz w:val="27"/>
          <w:szCs w:val="27"/>
          <w:lang w:val="nl-NL"/>
        </w:rPr>
        <w:t>Lựa chọn cây giống ghép đạt các tiêu chuẩn:</w:t>
      </w:r>
      <w:r w:rsidRPr="00281B76">
        <w:rPr>
          <w:rFonts w:cs="Times New Roman"/>
          <w:b/>
          <w:sz w:val="27"/>
          <w:szCs w:val="27"/>
          <w:lang w:val="nl-NL"/>
        </w:rPr>
        <w:t xml:space="preserve"> </w:t>
      </w:r>
      <w:r w:rsidR="000D14D5" w:rsidRPr="00281B76">
        <w:rPr>
          <w:rFonts w:cs="Times New Roman"/>
          <w:sz w:val="27"/>
          <w:szCs w:val="27"/>
          <w:lang w:val="nl-NL"/>
        </w:rPr>
        <w:t>Cây con rễ trần tuổi từ 12-24 tháng, chiều cao cây từ 35 cm trở lên, đường kính gốc từ 0,6 – 0,8 cm, đường kính cành ghép đo trên mắt ghép 2 cm từ 0,6 – 0,7 cm. Cây khỏe không sâu bệnh, cụt ngọn, dị</w:t>
      </w:r>
      <w:r w:rsidRPr="00281B76">
        <w:rPr>
          <w:rFonts w:cs="Times New Roman"/>
          <w:sz w:val="27"/>
          <w:szCs w:val="27"/>
          <w:lang w:val="nl-NL"/>
        </w:rPr>
        <w:t xml:space="preserve"> hình.</w:t>
      </w:r>
    </w:p>
    <w:p w14:paraId="18CB8A15" w14:textId="77777777" w:rsidR="00281B76" w:rsidRDefault="000D14D5" w:rsidP="00C951FA">
      <w:pPr>
        <w:tabs>
          <w:tab w:val="left" w:pos="709"/>
        </w:tabs>
        <w:spacing w:before="120" w:after="0" w:line="240" w:lineRule="auto"/>
        <w:jc w:val="both"/>
        <w:rPr>
          <w:rFonts w:eastAsia="Times New Roman" w:cs="Times New Roman"/>
          <w:b/>
          <w:bCs/>
          <w:sz w:val="27"/>
          <w:szCs w:val="27"/>
        </w:rPr>
      </w:pPr>
      <w:r w:rsidRPr="00281B76">
        <w:rPr>
          <w:rFonts w:eastAsia="Times New Roman" w:cs="Times New Roman"/>
          <w:b/>
          <w:bCs/>
          <w:sz w:val="27"/>
          <w:szCs w:val="27"/>
        </w:rPr>
        <w:tab/>
      </w:r>
    </w:p>
    <w:p w14:paraId="7F7F4C00" w14:textId="537D0D76" w:rsidR="000D14D5" w:rsidRPr="00281B76" w:rsidRDefault="00281B76" w:rsidP="00C951FA">
      <w:pPr>
        <w:tabs>
          <w:tab w:val="left" w:pos="709"/>
        </w:tabs>
        <w:spacing w:before="120" w:after="0" w:line="240" w:lineRule="auto"/>
        <w:jc w:val="both"/>
        <w:rPr>
          <w:rFonts w:eastAsia="Times New Roman" w:cs="Times New Roman"/>
          <w:b/>
          <w:bCs/>
          <w:sz w:val="27"/>
          <w:szCs w:val="27"/>
        </w:rPr>
      </w:pPr>
      <w:r>
        <w:rPr>
          <w:rFonts w:eastAsia="Times New Roman" w:cs="Times New Roman"/>
          <w:b/>
          <w:bCs/>
          <w:sz w:val="27"/>
          <w:szCs w:val="27"/>
        </w:rPr>
        <w:lastRenderedPageBreak/>
        <w:tab/>
      </w:r>
      <w:r w:rsidR="000D14D5" w:rsidRPr="00281B76">
        <w:rPr>
          <w:rFonts w:eastAsia="Times New Roman" w:cs="Times New Roman"/>
          <w:b/>
          <w:bCs/>
          <w:sz w:val="27"/>
          <w:szCs w:val="27"/>
        </w:rPr>
        <w:t>2. Kỹ thuật trồng và chăm sóc</w:t>
      </w:r>
    </w:p>
    <w:p w14:paraId="5193A006" w14:textId="77777777" w:rsidR="000D14D5" w:rsidRPr="00281B76" w:rsidRDefault="000D14D5" w:rsidP="00C951FA">
      <w:pPr>
        <w:tabs>
          <w:tab w:val="left" w:pos="709"/>
        </w:tabs>
        <w:spacing w:before="120" w:after="0" w:line="240" w:lineRule="auto"/>
        <w:jc w:val="both"/>
        <w:rPr>
          <w:rFonts w:eastAsia="Times New Roman" w:cs="Times New Roman"/>
          <w:b/>
          <w:bCs/>
          <w:sz w:val="27"/>
          <w:szCs w:val="27"/>
        </w:rPr>
      </w:pPr>
      <w:r w:rsidRPr="00281B76">
        <w:rPr>
          <w:rFonts w:eastAsia="Times New Roman" w:cs="Times New Roman"/>
          <w:sz w:val="27"/>
          <w:szCs w:val="27"/>
        </w:rPr>
        <w:tab/>
      </w:r>
      <w:r w:rsidRPr="00281B76">
        <w:rPr>
          <w:rFonts w:eastAsia="Times New Roman" w:cs="Times New Roman"/>
          <w:b/>
          <w:bCs/>
          <w:sz w:val="27"/>
          <w:szCs w:val="27"/>
        </w:rPr>
        <w:t>2.1</w:t>
      </w:r>
      <w:r w:rsidRPr="00281B76">
        <w:rPr>
          <w:rFonts w:eastAsia="Times New Roman" w:cs="Times New Roman"/>
          <w:b/>
          <w:bCs/>
          <w:sz w:val="27"/>
          <w:szCs w:val="27"/>
          <w:lang w:val="vi-VN"/>
        </w:rPr>
        <w:t xml:space="preserve"> Thời vụ</w:t>
      </w:r>
      <w:r w:rsidRPr="00281B76">
        <w:rPr>
          <w:rFonts w:eastAsia="Times New Roman" w:cs="Times New Roman"/>
          <w:b/>
          <w:bCs/>
          <w:sz w:val="27"/>
          <w:szCs w:val="27"/>
        </w:rPr>
        <w:t xml:space="preserve"> trồng</w:t>
      </w:r>
    </w:p>
    <w:p w14:paraId="276EE21E" w14:textId="77777777" w:rsidR="000D14D5" w:rsidRPr="00281B76" w:rsidRDefault="000D14D5" w:rsidP="00C951FA">
      <w:pPr>
        <w:spacing w:before="120" w:after="0" w:line="240" w:lineRule="auto"/>
        <w:jc w:val="both"/>
        <w:rPr>
          <w:rFonts w:eastAsia="Arial" w:cs="Times New Roman"/>
          <w:color w:val="000000"/>
          <w:sz w:val="27"/>
          <w:szCs w:val="27"/>
        </w:rPr>
      </w:pPr>
      <w:r w:rsidRPr="00281B76">
        <w:rPr>
          <w:rFonts w:eastAsia="Arial" w:cs="Times New Roman"/>
          <w:b/>
          <w:bCs/>
          <w:i/>
          <w:color w:val="000000"/>
          <w:sz w:val="27"/>
          <w:szCs w:val="27"/>
        </w:rPr>
        <w:t xml:space="preserve"> </w:t>
      </w:r>
      <w:r w:rsidRPr="00281B76">
        <w:rPr>
          <w:rFonts w:eastAsia="Arial" w:cs="Times New Roman"/>
          <w:b/>
          <w:bCs/>
          <w:i/>
          <w:color w:val="000000"/>
          <w:sz w:val="27"/>
          <w:szCs w:val="27"/>
        </w:rPr>
        <w:tab/>
      </w:r>
      <w:r w:rsidRPr="00281B76">
        <w:rPr>
          <w:rFonts w:eastAsia="Arial" w:cs="Times New Roman"/>
          <w:color w:val="000000"/>
          <w:sz w:val="27"/>
          <w:szCs w:val="27"/>
          <w:lang w:val="vi-VN"/>
        </w:rPr>
        <w:t xml:space="preserve">Có thể trồng quanh năm nhưng phải đảm bảo được nước tưới, trồng tốt nhất là vào đầu mùa mưa. Thời gian trồng tốt nhất vào tháng 6-7 dương lịch (khoảng tháng 4-6 âm lịch), khi mưa đã ổn định, đất đủ độ ẩm và cuối mùa mưa (tháng 10-11 âm lịch). </w:t>
      </w:r>
    </w:p>
    <w:p w14:paraId="63E56DDE" w14:textId="77777777" w:rsidR="000D14D5" w:rsidRPr="00281B76" w:rsidRDefault="000D14D5" w:rsidP="00C951FA">
      <w:pPr>
        <w:numPr>
          <w:ilvl w:val="1"/>
          <w:numId w:val="1"/>
        </w:numPr>
        <w:spacing w:before="120" w:after="0" w:line="240" w:lineRule="auto"/>
        <w:jc w:val="both"/>
        <w:rPr>
          <w:rFonts w:eastAsia="Arial" w:cs="Times New Roman"/>
          <w:b/>
          <w:bCs/>
          <w:color w:val="000000"/>
          <w:sz w:val="27"/>
          <w:szCs w:val="27"/>
        </w:rPr>
      </w:pPr>
      <w:r w:rsidRPr="00281B76">
        <w:rPr>
          <w:rFonts w:eastAsia="Arial" w:cs="Times New Roman"/>
          <w:b/>
          <w:bCs/>
          <w:color w:val="000000"/>
          <w:sz w:val="27"/>
          <w:szCs w:val="27"/>
        </w:rPr>
        <w:t>Mật độ và khoảng cách trồng</w:t>
      </w:r>
    </w:p>
    <w:p w14:paraId="73B4B6BC" w14:textId="77777777" w:rsidR="000D14D5" w:rsidRPr="00281B76" w:rsidRDefault="00AF1F67" w:rsidP="00AF1F67">
      <w:pPr>
        <w:spacing w:before="120" w:after="0" w:line="240" w:lineRule="auto"/>
        <w:ind w:left="720"/>
        <w:jc w:val="both"/>
        <w:rPr>
          <w:rFonts w:eastAsia="Arial" w:cs="Times New Roman"/>
          <w:b/>
          <w:bCs/>
          <w:color w:val="000000"/>
          <w:sz w:val="27"/>
          <w:szCs w:val="27"/>
        </w:rPr>
      </w:pPr>
      <w:r w:rsidRPr="00281B76">
        <w:rPr>
          <w:rFonts w:cs="Times New Roman"/>
          <w:sz w:val="27"/>
          <w:szCs w:val="27"/>
          <w:lang w:val="nl-NL"/>
        </w:rPr>
        <w:t xml:space="preserve">Cây mận trồng phù hợp với </w:t>
      </w:r>
      <w:r w:rsidR="000D14D5" w:rsidRPr="00281B76">
        <w:rPr>
          <w:rFonts w:cs="Times New Roman"/>
          <w:sz w:val="27"/>
          <w:szCs w:val="27"/>
          <w:lang w:val="nl-NL"/>
        </w:rPr>
        <w:t xml:space="preserve">khoảng cách trồng </w:t>
      </w:r>
      <w:r w:rsidRPr="00281B76">
        <w:rPr>
          <w:rFonts w:cs="Times New Roman"/>
          <w:sz w:val="27"/>
          <w:szCs w:val="27"/>
          <w:lang w:val="nl-NL"/>
        </w:rPr>
        <w:t>5 m x 5 m (400 cây/ha)</w:t>
      </w:r>
    </w:p>
    <w:p w14:paraId="76D3495F" w14:textId="77777777" w:rsidR="000D14D5" w:rsidRPr="00281B76" w:rsidRDefault="000D14D5" w:rsidP="00C951FA">
      <w:pPr>
        <w:numPr>
          <w:ilvl w:val="1"/>
          <w:numId w:val="1"/>
        </w:numPr>
        <w:spacing w:before="120" w:after="0" w:line="240" w:lineRule="auto"/>
        <w:jc w:val="both"/>
        <w:rPr>
          <w:rFonts w:eastAsia="Arial" w:cs="Times New Roman"/>
          <w:b/>
          <w:bCs/>
          <w:color w:val="000000"/>
          <w:sz w:val="27"/>
          <w:szCs w:val="27"/>
        </w:rPr>
      </w:pPr>
      <w:r w:rsidRPr="00281B76">
        <w:rPr>
          <w:rFonts w:eastAsia="Arial" w:cs="Times New Roman"/>
          <w:b/>
          <w:bCs/>
          <w:color w:val="000000"/>
          <w:sz w:val="27"/>
          <w:szCs w:val="27"/>
        </w:rPr>
        <w:t>Chuẩn bị đất</w:t>
      </w:r>
    </w:p>
    <w:p w14:paraId="22B2C41D" w14:textId="77777777" w:rsidR="000D14D5" w:rsidRPr="00281B76" w:rsidRDefault="000D14D5" w:rsidP="00C951FA">
      <w:pPr>
        <w:tabs>
          <w:tab w:val="left" w:pos="567"/>
        </w:tabs>
        <w:spacing w:before="120" w:after="0" w:line="240" w:lineRule="auto"/>
        <w:ind w:firstLine="720"/>
        <w:jc w:val="both"/>
        <w:rPr>
          <w:rFonts w:cs="Times New Roman"/>
          <w:sz w:val="27"/>
          <w:szCs w:val="27"/>
          <w:lang w:val="nl-NL"/>
        </w:rPr>
      </w:pPr>
      <w:r w:rsidRPr="00281B76">
        <w:rPr>
          <w:rFonts w:eastAsia="Arial" w:cs="Times New Roman"/>
          <w:b/>
          <w:bCs/>
          <w:color w:val="000000"/>
          <w:sz w:val="27"/>
          <w:szCs w:val="27"/>
        </w:rPr>
        <w:t>2.4 Đào hố và bón lót</w:t>
      </w:r>
      <w:r w:rsidRPr="00281B76">
        <w:rPr>
          <w:rFonts w:cs="Times New Roman"/>
          <w:sz w:val="27"/>
          <w:szCs w:val="27"/>
          <w:lang w:val="nl-NL"/>
        </w:rPr>
        <w:t xml:space="preserve"> </w:t>
      </w:r>
    </w:p>
    <w:p w14:paraId="3F1A5717" w14:textId="77777777" w:rsidR="000D14D5" w:rsidRPr="00281B76" w:rsidRDefault="000D14D5" w:rsidP="00C951FA">
      <w:pPr>
        <w:tabs>
          <w:tab w:val="left" w:pos="567"/>
        </w:tabs>
        <w:spacing w:before="120" w:after="0" w:line="240" w:lineRule="auto"/>
        <w:ind w:firstLine="720"/>
        <w:jc w:val="both"/>
        <w:rPr>
          <w:rFonts w:cs="Times New Roman"/>
          <w:sz w:val="27"/>
          <w:szCs w:val="27"/>
          <w:lang w:val="nl-NL"/>
        </w:rPr>
      </w:pPr>
      <w:r w:rsidRPr="00281B76">
        <w:rPr>
          <w:rFonts w:cs="Times New Roman"/>
          <w:sz w:val="27"/>
          <w:szCs w:val="27"/>
          <w:lang w:val="nl-NL"/>
        </w:rPr>
        <w:t>Trước khi trồng khoảng 1 tháng đất phải được làm sạch cỏ, phân lô, xây dựng hệ thống đường chính, đường phụ.</w:t>
      </w:r>
    </w:p>
    <w:p w14:paraId="708BDCED" w14:textId="77777777" w:rsidR="000D14D5" w:rsidRPr="00281B76" w:rsidRDefault="000D14D5" w:rsidP="00C951FA">
      <w:pPr>
        <w:tabs>
          <w:tab w:val="left" w:pos="567"/>
        </w:tabs>
        <w:spacing w:before="120" w:after="0" w:line="240" w:lineRule="auto"/>
        <w:ind w:firstLine="720"/>
        <w:jc w:val="both"/>
        <w:rPr>
          <w:rFonts w:cs="Times New Roman"/>
          <w:spacing w:val="-4"/>
          <w:sz w:val="27"/>
          <w:szCs w:val="27"/>
          <w:lang w:val="nl-NL"/>
        </w:rPr>
      </w:pPr>
      <w:r w:rsidRPr="00281B76">
        <w:rPr>
          <w:rFonts w:cs="Times New Roman"/>
          <w:spacing w:val="-4"/>
          <w:sz w:val="27"/>
          <w:szCs w:val="27"/>
          <w:lang w:val="nl-NL"/>
        </w:rPr>
        <w:t xml:space="preserve">- Đào hố: Hố trồng được đào kích cỡ 1 </w:t>
      </w:r>
      <w:r w:rsidRPr="00281B76">
        <w:rPr>
          <w:rFonts w:cs="Times New Roman"/>
          <w:spacing w:val="-4"/>
          <w:sz w:val="27"/>
          <w:szCs w:val="27"/>
        </w:rPr>
        <w:sym w:font="Symbol" w:char="F0B4"/>
      </w:r>
      <w:r w:rsidRPr="00281B76">
        <w:rPr>
          <w:rFonts w:cs="Times New Roman"/>
          <w:spacing w:val="-4"/>
          <w:sz w:val="27"/>
          <w:szCs w:val="27"/>
          <w:lang w:val="nl-NL"/>
        </w:rPr>
        <w:t xml:space="preserve"> 1 </w:t>
      </w:r>
      <w:r w:rsidRPr="00281B76">
        <w:rPr>
          <w:rFonts w:cs="Times New Roman"/>
          <w:spacing w:val="-4"/>
          <w:sz w:val="27"/>
          <w:szCs w:val="27"/>
        </w:rPr>
        <w:sym w:font="Symbol" w:char="F0B4"/>
      </w:r>
      <w:r w:rsidRPr="00281B76">
        <w:rPr>
          <w:rFonts w:cs="Times New Roman"/>
          <w:spacing w:val="-4"/>
          <w:sz w:val="27"/>
          <w:szCs w:val="27"/>
          <w:lang w:val="nl-NL"/>
        </w:rPr>
        <w:t xml:space="preserve">1 m hoặc 0,8 </w:t>
      </w:r>
      <w:r w:rsidRPr="00281B76">
        <w:rPr>
          <w:rFonts w:cs="Times New Roman"/>
          <w:spacing w:val="-4"/>
          <w:sz w:val="27"/>
          <w:szCs w:val="27"/>
        </w:rPr>
        <w:sym w:font="Symbol" w:char="F0B4"/>
      </w:r>
      <w:r w:rsidRPr="00281B76">
        <w:rPr>
          <w:rFonts w:cs="Times New Roman"/>
          <w:spacing w:val="-4"/>
          <w:sz w:val="27"/>
          <w:szCs w:val="27"/>
          <w:lang w:val="nl-NL"/>
        </w:rPr>
        <w:t xml:space="preserve"> 0,8 </w:t>
      </w:r>
      <w:r w:rsidRPr="00281B76">
        <w:rPr>
          <w:rFonts w:cs="Times New Roman"/>
          <w:spacing w:val="-4"/>
          <w:sz w:val="27"/>
          <w:szCs w:val="27"/>
        </w:rPr>
        <w:sym w:font="Symbol" w:char="F0B4"/>
      </w:r>
      <w:r w:rsidRPr="00281B76">
        <w:rPr>
          <w:rFonts w:cs="Times New Roman"/>
          <w:spacing w:val="-4"/>
          <w:sz w:val="27"/>
          <w:szCs w:val="27"/>
          <w:lang w:val="nl-NL"/>
        </w:rPr>
        <w:t xml:space="preserve"> 0,8 m tuỳ thuộc vào tính chất của từng loại đất và địa hình. Nếu tầng đất dưới rắn chắc (đất sét, đất đá ong...) nên đào hố rộng hơn thay vì đào sâu, đất xấu, nghèo dinh dưỡng cần đào hố to hơn. Khi đào hố, cần lưu ý đổ riêng lớp đất mầu phía trên mặt về một bên, lớp đất phía dưới về một bên.</w:t>
      </w:r>
    </w:p>
    <w:p w14:paraId="40A76C8E" w14:textId="77777777" w:rsidR="000D14D5" w:rsidRPr="00281B76" w:rsidRDefault="000D14D5" w:rsidP="00C951FA">
      <w:pPr>
        <w:pStyle w:val="BodyText"/>
        <w:spacing w:before="120" w:after="0" w:line="240" w:lineRule="auto"/>
        <w:ind w:firstLine="720"/>
        <w:jc w:val="both"/>
        <w:rPr>
          <w:rFonts w:cs="Times New Roman"/>
          <w:color w:val="000000" w:themeColor="text1"/>
          <w:sz w:val="27"/>
          <w:szCs w:val="27"/>
          <w:lang w:val="nl-NL"/>
        </w:rPr>
      </w:pPr>
      <w:r w:rsidRPr="00281B76">
        <w:rPr>
          <w:rFonts w:cs="Times New Roman"/>
          <w:color w:val="000000" w:themeColor="text1"/>
          <w:spacing w:val="-4"/>
          <w:sz w:val="27"/>
          <w:szCs w:val="27"/>
          <w:lang w:val="nl-NL"/>
        </w:rPr>
        <w:t>- Bón lót</w:t>
      </w:r>
      <w:r w:rsidRPr="00281B76">
        <w:rPr>
          <w:rFonts w:cs="Times New Roman"/>
          <w:color w:val="000000" w:themeColor="text1"/>
          <w:sz w:val="27"/>
          <w:szCs w:val="27"/>
          <w:lang w:val="nl-NL"/>
        </w:rPr>
        <w:t>: Lớp đất mặt của mỗi hố được trộn đều với 30-50 kg phân chuồng hoai mục, 0,2 kg ure, 1 kg phân vi sinh, 0,2 kg kali (KCl). Khi lấp hố cho một lớp đất đáy xuống trước, sau đó mới cho hỗn hợp đất phân xuống sau vun thành vồng đất cao hơn so với mặt đất vườn từ 15-20cm.</w:t>
      </w:r>
    </w:p>
    <w:p w14:paraId="71FC522F" w14:textId="77777777" w:rsidR="000D14D5" w:rsidRPr="00281B76" w:rsidRDefault="000D14D5" w:rsidP="00C951FA">
      <w:pPr>
        <w:numPr>
          <w:ilvl w:val="1"/>
          <w:numId w:val="1"/>
        </w:numPr>
        <w:spacing w:before="120" w:after="0" w:line="240" w:lineRule="auto"/>
        <w:jc w:val="both"/>
        <w:rPr>
          <w:rFonts w:eastAsia="Arial" w:cs="Times New Roman"/>
          <w:b/>
          <w:bCs/>
          <w:color w:val="000000"/>
          <w:sz w:val="27"/>
          <w:szCs w:val="27"/>
        </w:rPr>
      </w:pPr>
      <w:r w:rsidRPr="00281B76">
        <w:rPr>
          <w:rFonts w:eastAsia="Arial" w:cs="Times New Roman"/>
          <w:b/>
          <w:bCs/>
          <w:color w:val="000000"/>
          <w:sz w:val="27"/>
          <w:szCs w:val="27"/>
        </w:rPr>
        <w:t>Kỹ thuật trồng</w:t>
      </w:r>
      <w:r w:rsidRPr="00281B76">
        <w:rPr>
          <w:rFonts w:eastAsia="Arial" w:cs="Times New Roman"/>
          <w:b/>
          <w:bCs/>
          <w:color w:val="000000"/>
          <w:sz w:val="27"/>
          <w:szCs w:val="27"/>
          <w:lang w:val="vi-VN"/>
        </w:rPr>
        <w:t xml:space="preserve"> </w:t>
      </w:r>
    </w:p>
    <w:p w14:paraId="77E9C3AA" w14:textId="77777777" w:rsidR="000D14D5" w:rsidRPr="00281B76" w:rsidRDefault="000D14D5" w:rsidP="00C951FA">
      <w:pPr>
        <w:pStyle w:val="ListParagraph"/>
        <w:tabs>
          <w:tab w:val="left" w:pos="567"/>
        </w:tabs>
        <w:spacing w:before="120" w:after="0" w:line="240" w:lineRule="auto"/>
        <w:ind w:left="0"/>
        <w:contextualSpacing w:val="0"/>
        <w:jc w:val="both"/>
        <w:rPr>
          <w:rFonts w:cs="Times New Roman"/>
          <w:color w:val="000000" w:themeColor="text1"/>
          <w:sz w:val="27"/>
          <w:szCs w:val="27"/>
        </w:rPr>
      </w:pPr>
      <w:r w:rsidRPr="00281B76">
        <w:rPr>
          <w:rFonts w:cs="Times New Roman"/>
          <w:sz w:val="27"/>
          <w:szCs w:val="27"/>
        </w:rPr>
        <w:tab/>
        <w:t>-</w:t>
      </w:r>
      <w:r w:rsidRPr="00281B76">
        <w:rPr>
          <w:rFonts w:cs="Times New Roman"/>
          <w:color w:val="00B0F0"/>
          <w:sz w:val="27"/>
          <w:szCs w:val="27"/>
        </w:rPr>
        <w:t xml:space="preserve"> </w:t>
      </w:r>
      <w:r w:rsidRPr="00281B76">
        <w:rPr>
          <w:rFonts w:cs="Times New Roman"/>
          <w:color w:val="000000" w:themeColor="text1"/>
          <w:sz w:val="27"/>
          <w:szCs w:val="27"/>
        </w:rPr>
        <w:t>Trước khi trồng cắt đáy và phía bên túi bầu, bỏ túi bầu ra.</w:t>
      </w:r>
    </w:p>
    <w:p w14:paraId="5E0454DB" w14:textId="77777777" w:rsidR="000D14D5" w:rsidRPr="00281B76" w:rsidRDefault="000D14D5" w:rsidP="00C951FA">
      <w:pPr>
        <w:pStyle w:val="ListParagraph"/>
        <w:tabs>
          <w:tab w:val="left" w:pos="567"/>
        </w:tabs>
        <w:spacing w:before="120" w:after="0" w:line="240" w:lineRule="auto"/>
        <w:ind w:left="0"/>
        <w:contextualSpacing w:val="0"/>
        <w:jc w:val="both"/>
        <w:rPr>
          <w:rFonts w:cs="Times New Roman"/>
          <w:b/>
          <w:color w:val="000000" w:themeColor="text1"/>
          <w:sz w:val="27"/>
          <w:szCs w:val="27"/>
        </w:rPr>
      </w:pPr>
      <w:r w:rsidRPr="00281B76">
        <w:rPr>
          <w:rFonts w:cs="Times New Roman"/>
          <w:color w:val="000000" w:themeColor="text1"/>
          <w:sz w:val="27"/>
          <w:szCs w:val="27"/>
        </w:rPr>
        <w:tab/>
        <w:t>- Lúc trồng chỉ đào một hố lớn hơn bầu cây một ít ở giữa hố đất, đặt thẳng cây xuống (sau khi đã bỏ túi bầu ra) rồi lấy ngay phần đất vừa đào lên lấp lại cho kín và nén nhẹ, không nên lấp đất quá cao phủ lên mắt ghép.</w:t>
      </w:r>
    </w:p>
    <w:p w14:paraId="67383863" w14:textId="77777777" w:rsidR="000D14D5" w:rsidRPr="00281B76" w:rsidRDefault="000D14D5" w:rsidP="00C951FA">
      <w:pPr>
        <w:tabs>
          <w:tab w:val="left" w:pos="567"/>
        </w:tabs>
        <w:spacing w:before="120" w:after="0" w:line="240" w:lineRule="auto"/>
        <w:jc w:val="both"/>
        <w:rPr>
          <w:rFonts w:cs="Times New Roman"/>
          <w:color w:val="000000" w:themeColor="text1"/>
          <w:sz w:val="27"/>
          <w:szCs w:val="27"/>
        </w:rPr>
      </w:pPr>
      <w:r w:rsidRPr="00281B76">
        <w:rPr>
          <w:rFonts w:cs="Times New Roman"/>
          <w:color w:val="000000" w:themeColor="text1"/>
          <w:sz w:val="27"/>
          <w:szCs w:val="27"/>
        </w:rPr>
        <w:tab/>
        <w:t>- Sau khi trồng cây xong, dùng 1-2 đoạn gỗ hoặc tre chống giữ cho cây luôn đứng thẳng. Cây chống cần cắm nghiêng và cách khoảng 8-15 cm với thân cây để tránh làm tổn thương cho bộ rễ cây. Dùng dây buộc cây vào cây chống.</w:t>
      </w:r>
    </w:p>
    <w:p w14:paraId="72D81E34" w14:textId="77777777" w:rsidR="000D14D5" w:rsidRPr="00281B76" w:rsidRDefault="000D14D5" w:rsidP="00C951FA">
      <w:pPr>
        <w:numPr>
          <w:ilvl w:val="1"/>
          <w:numId w:val="1"/>
        </w:numPr>
        <w:spacing w:before="120" w:after="0" w:line="240" w:lineRule="auto"/>
        <w:jc w:val="both"/>
        <w:rPr>
          <w:rFonts w:eastAsia="Arial" w:cs="Times New Roman"/>
          <w:b/>
          <w:color w:val="000000"/>
          <w:sz w:val="27"/>
          <w:szCs w:val="27"/>
        </w:rPr>
      </w:pPr>
      <w:r w:rsidRPr="00281B76">
        <w:rPr>
          <w:rFonts w:eastAsia="Arial" w:cs="Times New Roman"/>
          <w:b/>
          <w:color w:val="000000"/>
          <w:sz w:val="27"/>
          <w:szCs w:val="27"/>
        </w:rPr>
        <w:t>Bón phân và kỹ thuật bón phân</w:t>
      </w:r>
    </w:p>
    <w:p w14:paraId="680BB4D6" w14:textId="77777777" w:rsidR="000D14D5" w:rsidRPr="00281B76" w:rsidRDefault="000D14D5" w:rsidP="00C951FA">
      <w:pPr>
        <w:spacing w:before="120" w:after="0" w:line="240" w:lineRule="auto"/>
        <w:ind w:left="720"/>
        <w:jc w:val="both"/>
        <w:rPr>
          <w:rFonts w:eastAsia="Arial" w:cs="Times New Roman"/>
          <w:b/>
          <w:color w:val="000000"/>
          <w:sz w:val="27"/>
          <w:szCs w:val="27"/>
        </w:rPr>
      </w:pPr>
      <w:r w:rsidRPr="00281B76">
        <w:rPr>
          <w:rFonts w:eastAsia="Arial" w:cs="Times New Roman"/>
          <w:b/>
          <w:color w:val="000000"/>
          <w:sz w:val="27"/>
          <w:szCs w:val="27"/>
        </w:rPr>
        <w:t>2.6.1 Thời kỳ kiến thiết cơ bản (KTCB)</w:t>
      </w:r>
    </w:p>
    <w:p w14:paraId="24257100" w14:textId="77777777" w:rsidR="000D14D5" w:rsidRPr="00281B76" w:rsidRDefault="000D14D5" w:rsidP="00C951FA">
      <w:pPr>
        <w:spacing w:before="120" w:after="0" w:line="240" w:lineRule="auto"/>
        <w:ind w:firstLine="720"/>
        <w:jc w:val="both"/>
        <w:rPr>
          <w:rFonts w:eastAsia="Calibri" w:cs="Times New Roman"/>
          <w:b/>
          <w:bCs/>
          <w:noProof/>
          <w:snapToGrid w:val="0"/>
          <w:color w:val="000000"/>
          <w:sz w:val="27"/>
          <w:szCs w:val="27"/>
        </w:rPr>
      </w:pPr>
      <w:r w:rsidRPr="00281B76">
        <w:rPr>
          <w:rFonts w:eastAsia="Calibri" w:cs="Times New Roman"/>
          <w:b/>
          <w:bCs/>
          <w:noProof/>
          <w:snapToGrid w:val="0"/>
          <w:color w:val="000000"/>
          <w:sz w:val="27"/>
          <w:szCs w:val="27"/>
          <w:lang w:val="vi-VN"/>
        </w:rPr>
        <w:t>- Chủng loại phân bón, lượng phân bón</w:t>
      </w:r>
      <w:r w:rsidRPr="00281B76">
        <w:rPr>
          <w:rFonts w:eastAsia="Calibri" w:cs="Times New Roman"/>
          <w:bCs/>
          <w:noProof/>
          <w:snapToGrid w:val="0"/>
          <w:color w:val="000000"/>
          <w:sz w:val="27"/>
          <w:szCs w:val="27"/>
        </w:rPr>
        <w:t xml:space="preserve">                                                                             </w:t>
      </w:r>
    </w:p>
    <w:p w14:paraId="4B6CDF1F" w14:textId="77777777" w:rsidR="000D14D5" w:rsidRPr="00281B76" w:rsidRDefault="000D14D5" w:rsidP="00C951FA">
      <w:pPr>
        <w:spacing w:before="120" w:after="0" w:line="240" w:lineRule="auto"/>
        <w:ind w:left="4320" w:firstLine="720"/>
        <w:jc w:val="both"/>
        <w:rPr>
          <w:rFonts w:eastAsia="Calibri" w:cs="Times New Roman"/>
          <w:bCs/>
          <w:noProof/>
          <w:snapToGrid w:val="0"/>
          <w:color w:val="000000"/>
          <w:sz w:val="27"/>
          <w:szCs w:val="27"/>
        </w:rPr>
      </w:pPr>
      <w:r w:rsidRPr="00281B76">
        <w:rPr>
          <w:rFonts w:eastAsia="Calibri" w:cs="Times New Roman"/>
          <w:bCs/>
          <w:noProof/>
          <w:snapToGrid w:val="0"/>
          <w:color w:val="000000"/>
          <w:sz w:val="27"/>
          <w:szCs w:val="27"/>
        </w:rPr>
        <w:t xml:space="preserve"> Đvt: Cây/năm</w:t>
      </w:r>
    </w:p>
    <w:tbl>
      <w:tblPr>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2160"/>
        <w:gridCol w:w="2017"/>
        <w:gridCol w:w="1729"/>
        <w:gridCol w:w="2467"/>
      </w:tblGrid>
      <w:tr w:rsidR="000D14D5" w:rsidRPr="00281B76" w14:paraId="48C69E38" w14:textId="77777777" w:rsidTr="00950FB4">
        <w:trPr>
          <w:trHeight w:val="344"/>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2AB88519" w14:textId="77777777" w:rsidR="000D14D5" w:rsidRPr="00281B76" w:rsidRDefault="000D14D5" w:rsidP="00C951FA">
            <w:pPr>
              <w:pStyle w:val="TableParagraph"/>
              <w:spacing w:before="120"/>
              <w:jc w:val="center"/>
              <w:rPr>
                <w:b/>
                <w:sz w:val="27"/>
                <w:szCs w:val="27"/>
              </w:rPr>
            </w:pPr>
            <w:r w:rsidRPr="00281B76">
              <w:rPr>
                <w:b/>
                <w:sz w:val="27"/>
                <w:szCs w:val="27"/>
              </w:rPr>
              <w:t>TT</w:t>
            </w:r>
          </w:p>
        </w:tc>
        <w:tc>
          <w:tcPr>
            <w:tcW w:w="4177" w:type="dxa"/>
            <w:gridSpan w:val="2"/>
            <w:tcBorders>
              <w:top w:val="single" w:sz="4" w:space="0" w:color="000000"/>
              <w:left w:val="single" w:sz="4" w:space="0" w:color="000000"/>
              <w:bottom w:val="single" w:sz="4" w:space="0" w:color="000000"/>
              <w:right w:val="single" w:sz="4" w:space="0" w:color="000000"/>
            </w:tcBorders>
            <w:vAlign w:val="center"/>
            <w:hideMark/>
          </w:tcPr>
          <w:p w14:paraId="03D6EBF3" w14:textId="77777777" w:rsidR="000D14D5" w:rsidRPr="00281B76" w:rsidRDefault="000D14D5" w:rsidP="00C951FA">
            <w:pPr>
              <w:numPr>
                <w:ilvl w:val="12"/>
                <w:numId w:val="0"/>
              </w:numPr>
              <w:spacing w:before="120" w:after="0" w:line="240" w:lineRule="auto"/>
              <w:jc w:val="center"/>
              <w:rPr>
                <w:rFonts w:cs="Times New Roman"/>
                <w:b/>
                <w:sz w:val="27"/>
                <w:szCs w:val="27"/>
              </w:rPr>
            </w:pPr>
            <w:r w:rsidRPr="00281B76">
              <w:rPr>
                <w:rFonts w:cs="Times New Roman"/>
                <w:b/>
                <w:sz w:val="27"/>
                <w:szCs w:val="27"/>
              </w:rPr>
              <w:t>Lượng</w:t>
            </w:r>
            <w:r w:rsidRPr="00281B76">
              <w:rPr>
                <w:rFonts w:cs="Times New Roman"/>
                <w:b/>
                <w:spacing w:val="-7"/>
                <w:sz w:val="27"/>
                <w:szCs w:val="27"/>
              </w:rPr>
              <w:t xml:space="preserve"> </w:t>
            </w:r>
            <w:r w:rsidRPr="00281B76">
              <w:rPr>
                <w:rFonts w:cs="Times New Roman"/>
                <w:b/>
                <w:sz w:val="27"/>
                <w:szCs w:val="27"/>
              </w:rPr>
              <w:t>bón nguyên chất kg/ha/năm</w:t>
            </w:r>
            <w:r w:rsidRPr="00281B76">
              <w:rPr>
                <w:rFonts w:cs="Times New Roman"/>
                <w:b/>
                <w:spacing w:val="-8"/>
                <w:sz w:val="27"/>
                <w:szCs w:val="27"/>
              </w:rPr>
              <w:t xml:space="preserve"> </w:t>
            </w:r>
            <w:r w:rsidRPr="00281B76">
              <w:rPr>
                <w:rFonts w:cs="Times New Roman"/>
                <w:b/>
                <w:spacing w:val="-2"/>
                <w:sz w:val="27"/>
                <w:szCs w:val="27"/>
              </w:rPr>
              <w:t>(400cây/ha)</w:t>
            </w:r>
          </w:p>
        </w:tc>
        <w:tc>
          <w:tcPr>
            <w:tcW w:w="4196" w:type="dxa"/>
            <w:gridSpan w:val="2"/>
            <w:tcBorders>
              <w:top w:val="single" w:sz="4" w:space="0" w:color="000000"/>
              <w:left w:val="single" w:sz="4" w:space="0" w:color="000000"/>
              <w:bottom w:val="single" w:sz="4" w:space="0" w:color="000000"/>
              <w:right w:val="single" w:sz="4" w:space="0" w:color="000000"/>
            </w:tcBorders>
            <w:vAlign w:val="center"/>
            <w:hideMark/>
          </w:tcPr>
          <w:p w14:paraId="672670EA" w14:textId="77777777" w:rsidR="000D14D5" w:rsidRPr="00281B76" w:rsidRDefault="000D14D5" w:rsidP="00C951FA">
            <w:pPr>
              <w:pStyle w:val="TableParagraph"/>
              <w:spacing w:before="120"/>
              <w:ind w:left="175"/>
              <w:jc w:val="center"/>
              <w:rPr>
                <w:b/>
                <w:sz w:val="27"/>
                <w:szCs w:val="27"/>
                <w:lang w:val="vi-VN"/>
              </w:rPr>
            </w:pPr>
            <w:r w:rsidRPr="00281B76">
              <w:rPr>
                <w:b/>
                <w:sz w:val="27"/>
                <w:szCs w:val="27"/>
                <w:lang w:val="vi-VN"/>
              </w:rPr>
              <w:t>Lượng</w:t>
            </w:r>
            <w:r w:rsidRPr="00281B76">
              <w:rPr>
                <w:b/>
                <w:spacing w:val="-7"/>
                <w:sz w:val="27"/>
                <w:szCs w:val="27"/>
                <w:lang w:val="vi-VN"/>
              </w:rPr>
              <w:t xml:space="preserve"> </w:t>
            </w:r>
            <w:r w:rsidRPr="00281B76">
              <w:rPr>
                <w:b/>
                <w:sz w:val="27"/>
                <w:szCs w:val="27"/>
                <w:lang w:val="vi-VN"/>
              </w:rPr>
              <w:t>bón</w:t>
            </w:r>
            <w:r w:rsidRPr="00281B76">
              <w:rPr>
                <w:b/>
                <w:sz w:val="27"/>
                <w:szCs w:val="27"/>
              </w:rPr>
              <w:t xml:space="preserve"> phân thương phẩm  kg</w:t>
            </w:r>
            <w:r w:rsidRPr="00281B76">
              <w:rPr>
                <w:b/>
                <w:sz w:val="27"/>
                <w:szCs w:val="27"/>
                <w:lang w:val="vi-VN"/>
              </w:rPr>
              <w:t>/ha/năm</w:t>
            </w:r>
            <w:r w:rsidRPr="00281B76">
              <w:rPr>
                <w:b/>
                <w:spacing w:val="-8"/>
                <w:sz w:val="27"/>
                <w:szCs w:val="27"/>
                <w:lang w:val="vi-VN"/>
              </w:rPr>
              <w:t xml:space="preserve"> </w:t>
            </w:r>
            <w:r w:rsidRPr="00281B76">
              <w:rPr>
                <w:b/>
                <w:spacing w:val="-2"/>
                <w:sz w:val="27"/>
                <w:szCs w:val="27"/>
                <w:lang w:val="vi-VN"/>
              </w:rPr>
              <w:t>(400cây/ha)</w:t>
            </w:r>
          </w:p>
        </w:tc>
      </w:tr>
      <w:tr w:rsidR="000D14D5" w:rsidRPr="00281B76" w14:paraId="266B3E64" w14:textId="77777777" w:rsidTr="00950FB4">
        <w:trPr>
          <w:trHeight w:val="344"/>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06B0A2B0" w14:textId="77777777" w:rsidR="000D14D5" w:rsidRPr="00281B76" w:rsidRDefault="000D14D5" w:rsidP="00C951FA">
            <w:pPr>
              <w:pStyle w:val="TableParagraph"/>
              <w:spacing w:before="120"/>
              <w:jc w:val="center"/>
              <w:rPr>
                <w:sz w:val="27"/>
                <w:szCs w:val="27"/>
              </w:rPr>
            </w:pPr>
            <w:r w:rsidRPr="00281B76">
              <w:rPr>
                <w:sz w:val="27"/>
                <w:szCs w:val="27"/>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415DF355" w14:textId="77777777" w:rsidR="000D14D5" w:rsidRPr="00281B76" w:rsidRDefault="000D14D5" w:rsidP="00C951FA">
            <w:pPr>
              <w:pStyle w:val="TableParagraph"/>
              <w:spacing w:before="120"/>
              <w:ind w:left="107"/>
              <w:jc w:val="center"/>
              <w:rPr>
                <w:sz w:val="27"/>
                <w:szCs w:val="27"/>
                <w:lang w:val="vi-VN"/>
              </w:rPr>
            </w:pPr>
            <w:r w:rsidRPr="00281B76">
              <w:rPr>
                <w:sz w:val="27"/>
                <w:szCs w:val="27"/>
                <w:lang w:val="vi-VN"/>
              </w:rPr>
              <w:t>Phân</w:t>
            </w:r>
            <w:r w:rsidRPr="00281B76">
              <w:rPr>
                <w:spacing w:val="-4"/>
                <w:sz w:val="27"/>
                <w:szCs w:val="27"/>
                <w:lang w:val="vi-VN"/>
              </w:rPr>
              <w:t xml:space="preserve"> </w:t>
            </w:r>
            <w:r w:rsidRPr="00281B76">
              <w:rPr>
                <w:spacing w:val="-2"/>
                <w:sz w:val="27"/>
                <w:szCs w:val="27"/>
                <w:lang w:val="vi-VN"/>
              </w:rPr>
              <w:t>chuồng</w:t>
            </w:r>
          </w:p>
        </w:tc>
        <w:tc>
          <w:tcPr>
            <w:tcW w:w="2017" w:type="dxa"/>
            <w:tcBorders>
              <w:top w:val="single" w:sz="4" w:space="0" w:color="000000"/>
              <w:left w:val="single" w:sz="4" w:space="0" w:color="000000"/>
              <w:bottom w:val="single" w:sz="4" w:space="0" w:color="000000"/>
              <w:right w:val="single" w:sz="4" w:space="0" w:color="000000"/>
            </w:tcBorders>
            <w:vAlign w:val="center"/>
          </w:tcPr>
          <w:p w14:paraId="4C4CE2F6" w14:textId="77777777" w:rsidR="000D14D5" w:rsidRPr="00281B76" w:rsidRDefault="000D14D5" w:rsidP="00C951FA">
            <w:pPr>
              <w:pStyle w:val="TableParagraph"/>
              <w:spacing w:before="120"/>
              <w:ind w:left="1" w:right="1"/>
              <w:jc w:val="center"/>
              <w:rPr>
                <w:sz w:val="27"/>
                <w:szCs w:val="27"/>
                <w:lang w:val="vi-VN"/>
              </w:rPr>
            </w:pPr>
            <w:r w:rsidRPr="00281B76">
              <w:rPr>
                <w:spacing w:val="-4"/>
                <w:sz w:val="27"/>
                <w:szCs w:val="27"/>
                <w:lang w:val="vi-VN"/>
              </w:rPr>
              <w:t>8.000</w:t>
            </w:r>
          </w:p>
        </w:tc>
        <w:tc>
          <w:tcPr>
            <w:tcW w:w="1729" w:type="dxa"/>
            <w:tcBorders>
              <w:top w:val="single" w:sz="4" w:space="0" w:color="000000"/>
              <w:left w:val="single" w:sz="4" w:space="0" w:color="000000"/>
              <w:bottom w:val="single" w:sz="4" w:space="0" w:color="000000"/>
              <w:right w:val="single" w:sz="4" w:space="0" w:color="000000"/>
            </w:tcBorders>
            <w:vAlign w:val="center"/>
          </w:tcPr>
          <w:p w14:paraId="3CABE477" w14:textId="77777777" w:rsidR="000D14D5" w:rsidRPr="00281B76" w:rsidRDefault="000D14D5" w:rsidP="00C951FA">
            <w:pPr>
              <w:pStyle w:val="TableParagraph"/>
              <w:spacing w:before="120"/>
              <w:ind w:left="107"/>
              <w:jc w:val="center"/>
              <w:rPr>
                <w:sz w:val="27"/>
                <w:szCs w:val="27"/>
                <w:lang w:val="vi-VN"/>
              </w:rPr>
            </w:pPr>
            <w:r w:rsidRPr="00281B76">
              <w:rPr>
                <w:sz w:val="27"/>
                <w:szCs w:val="27"/>
                <w:lang w:val="vi-VN"/>
              </w:rPr>
              <w:t>Phân</w:t>
            </w:r>
            <w:r w:rsidRPr="00281B76">
              <w:rPr>
                <w:spacing w:val="-4"/>
                <w:sz w:val="27"/>
                <w:szCs w:val="27"/>
                <w:lang w:val="vi-VN"/>
              </w:rPr>
              <w:t xml:space="preserve"> </w:t>
            </w:r>
            <w:r w:rsidRPr="00281B76">
              <w:rPr>
                <w:spacing w:val="-2"/>
                <w:sz w:val="27"/>
                <w:szCs w:val="27"/>
                <w:lang w:val="vi-VN"/>
              </w:rPr>
              <w:t>chuồng</w:t>
            </w:r>
          </w:p>
        </w:tc>
        <w:tc>
          <w:tcPr>
            <w:tcW w:w="2467" w:type="dxa"/>
            <w:tcBorders>
              <w:top w:val="single" w:sz="4" w:space="0" w:color="000000"/>
              <w:left w:val="single" w:sz="4" w:space="0" w:color="000000"/>
              <w:bottom w:val="single" w:sz="4" w:space="0" w:color="000000"/>
              <w:right w:val="single" w:sz="4" w:space="0" w:color="000000"/>
            </w:tcBorders>
            <w:vAlign w:val="center"/>
          </w:tcPr>
          <w:p w14:paraId="29686EB1" w14:textId="77777777" w:rsidR="000D14D5" w:rsidRPr="00281B76" w:rsidRDefault="000D14D5" w:rsidP="00C951FA">
            <w:pPr>
              <w:pStyle w:val="TableParagraph"/>
              <w:spacing w:before="120"/>
              <w:ind w:left="1" w:right="1"/>
              <w:jc w:val="center"/>
              <w:rPr>
                <w:sz w:val="27"/>
                <w:szCs w:val="27"/>
                <w:lang w:val="vi-VN"/>
              </w:rPr>
            </w:pPr>
            <w:r w:rsidRPr="00281B76">
              <w:rPr>
                <w:spacing w:val="-4"/>
                <w:sz w:val="27"/>
                <w:szCs w:val="27"/>
                <w:lang w:val="vi-VN"/>
              </w:rPr>
              <w:t>8.000</w:t>
            </w:r>
          </w:p>
        </w:tc>
      </w:tr>
      <w:tr w:rsidR="000D14D5" w:rsidRPr="00281B76" w14:paraId="2A4DC0CD" w14:textId="77777777" w:rsidTr="00950FB4">
        <w:trPr>
          <w:trHeight w:val="344"/>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7B453DBE" w14:textId="77777777" w:rsidR="000D14D5" w:rsidRPr="00281B76" w:rsidRDefault="000D14D5" w:rsidP="00C951FA">
            <w:pPr>
              <w:pStyle w:val="TableParagraph"/>
              <w:spacing w:before="120"/>
              <w:jc w:val="center"/>
              <w:rPr>
                <w:sz w:val="27"/>
                <w:szCs w:val="27"/>
              </w:rPr>
            </w:pPr>
            <w:r w:rsidRPr="00281B76">
              <w:rPr>
                <w:sz w:val="27"/>
                <w:szCs w:val="27"/>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2A5EA3CD" w14:textId="77777777" w:rsidR="000D14D5" w:rsidRPr="00281B76" w:rsidRDefault="000D14D5" w:rsidP="00C951FA">
            <w:pPr>
              <w:pStyle w:val="TableParagraph"/>
              <w:spacing w:before="120"/>
              <w:ind w:left="107"/>
              <w:jc w:val="center"/>
              <w:rPr>
                <w:sz w:val="27"/>
                <w:szCs w:val="27"/>
              </w:rPr>
            </w:pPr>
            <w:r w:rsidRPr="00281B76">
              <w:rPr>
                <w:spacing w:val="-5"/>
                <w:sz w:val="27"/>
                <w:szCs w:val="27"/>
              </w:rPr>
              <w:t>N</w:t>
            </w:r>
          </w:p>
        </w:tc>
        <w:tc>
          <w:tcPr>
            <w:tcW w:w="2017" w:type="dxa"/>
            <w:tcBorders>
              <w:top w:val="single" w:sz="4" w:space="0" w:color="000000"/>
              <w:left w:val="single" w:sz="4" w:space="0" w:color="000000"/>
              <w:bottom w:val="single" w:sz="4" w:space="0" w:color="000000"/>
              <w:right w:val="single" w:sz="4" w:space="0" w:color="000000"/>
            </w:tcBorders>
            <w:vAlign w:val="center"/>
          </w:tcPr>
          <w:p w14:paraId="0BBEBA08" w14:textId="77777777" w:rsidR="000D14D5" w:rsidRPr="00281B76" w:rsidRDefault="000D14D5" w:rsidP="00C951FA">
            <w:pPr>
              <w:pStyle w:val="TableParagraph"/>
              <w:spacing w:before="120"/>
              <w:ind w:left="1" w:right="1"/>
              <w:jc w:val="center"/>
              <w:rPr>
                <w:sz w:val="27"/>
                <w:szCs w:val="27"/>
              </w:rPr>
            </w:pPr>
            <w:r w:rsidRPr="00281B76">
              <w:rPr>
                <w:spacing w:val="-5"/>
                <w:sz w:val="27"/>
                <w:szCs w:val="27"/>
              </w:rPr>
              <w:t>55,2</w:t>
            </w:r>
          </w:p>
        </w:tc>
        <w:tc>
          <w:tcPr>
            <w:tcW w:w="1729" w:type="dxa"/>
            <w:tcBorders>
              <w:top w:val="single" w:sz="4" w:space="0" w:color="000000"/>
              <w:left w:val="single" w:sz="4" w:space="0" w:color="000000"/>
              <w:bottom w:val="single" w:sz="4" w:space="0" w:color="000000"/>
              <w:right w:val="single" w:sz="4" w:space="0" w:color="000000"/>
            </w:tcBorders>
            <w:vAlign w:val="center"/>
          </w:tcPr>
          <w:p w14:paraId="2EF36E1E" w14:textId="77777777" w:rsidR="000D14D5" w:rsidRPr="00281B76" w:rsidRDefault="000D14D5" w:rsidP="00C951FA">
            <w:pPr>
              <w:pStyle w:val="TableParagraph"/>
              <w:spacing w:before="120"/>
              <w:ind w:left="107"/>
              <w:jc w:val="center"/>
              <w:rPr>
                <w:sz w:val="27"/>
                <w:szCs w:val="27"/>
                <w:lang w:val="vi-VN"/>
              </w:rPr>
            </w:pPr>
            <w:r w:rsidRPr="00281B76">
              <w:rPr>
                <w:spacing w:val="-5"/>
                <w:sz w:val="27"/>
                <w:szCs w:val="27"/>
                <w:lang w:val="vi-VN"/>
              </w:rPr>
              <w:t>Urê</w:t>
            </w:r>
          </w:p>
        </w:tc>
        <w:tc>
          <w:tcPr>
            <w:tcW w:w="2467" w:type="dxa"/>
            <w:tcBorders>
              <w:top w:val="single" w:sz="4" w:space="0" w:color="000000"/>
              <w:left w:val="single" w:sz="4" w:space="0" w:color="000000"/>
              <w:bottom w:val="single" w:sz="4" w:space="0" w:color="000000"/>
              <w:right w:val="single" w:sz="4" w:space="0" w:color="000000"/>
            </w:tcBorders>
            <w:vAlign w:val="center"/>
          </w:tcPr>
          <w:p w14:paraId="4BD44AFE" w14:textId="77777777" w:rsidR="000D14D5" w:rsidRPr="00281B76" w:rsidRDefault="000D14D5" w:rsidP="00C951FA">
            <w:pPr>
              <w:pStyle w:val="TableParagraph"/>
              <w:spacing w:before="120"/>
              <w:ind w:left="1" w:right="1"/>
              <w:jc w:val="center"/>
              <w:rPr>
                <w:sz w:val="27"/>
                <w:szCs w:val="27"/>
                <w:lang w:val="vi-VN"/>
              </w:rPr>
            </w:pPr>
            <w:r w:rsidRPr="00281B76">
              <w:rPr>
                <w:spacing w:val="-5"/>
                <w:sz w:val="27"/>
                <w:szCs w:val="27"/>
                <w:lang w:val="vi-VN"/>
              </w:rPr>
              <w:t>120</w:t>
            </w:r>
          </w:p>
        </w:tc>
      </w:tr>
      <w:tr w:rsidR="000D14D5" w:rsidRPr="00281B76" w14:paraId="11172FC2" w14:textId="77777777" w:rsidTr="00950FB4">
        <w:trPr>
          <w:trHeight w:val="344"/>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03EA39BD" w14:textId="77777777" w:rsidR="000D14D5" w:rsidRPr="00281B76" w:rsidRDefault="000D14D5" w:rsidP="00C951FA">
            <w:pPr>
              <w:pStyle w:val="TableParagraph"/>
              <w:spacing w:before="120"/>
              <w:jc w:val="center"/>
              <w:rPr>
                <w:sz w:val="27"/>
                <w:szCs w:val="27"/>
              </w:rPr>
            </w:pPr>
            <w:r w:rsidRPr="00281B76">
              <w:rPr>
                <w:sz w:val="27"/>
                <w:szCs w:val="27"/>
              </w:rPr>
              <w:lastRenderedPageBreak/>
              <w:t>3</w:t>
            </w:r>
          </w:p>
        </w:tc>
        <w:tc>
          <w:tcPr>
            <w:tcW w:w="2160" w:type="dxa"/>
            <w:tcBorders>
              <w:top w:val="single" w:sz="4" w:space="0" w:color="000000"/>
              <w:left w:val="single" w:sz="4" w:space="0" w:color="000000"/>
              <w:bottom w:val="single" w:sz="4" w:space="0" w:color="000000"/>
              <w:right w:val="single" w:sz="4" w:space="0" w:color="000000"/>
            </w:tcBorders>
            <w:vAlign w:val="center"/>
          </w:tcPr>
          <w:p w14:paraId="4BB5C327" w14:textId="77777777" w:rsidR="000D14D5" w:rsidRPr="00281B76" w:rsidRDefault="000D14D5" w:rsidP="00C951FA">
            <w:pPr>
              <w:pStyle w:val="TableParagraph"/>
              <w:spacing w:before="120"/>
              <w:ind w:left="107"/>
              <w:jc w:val="center"/>
              <w:rPr>
                <w:sz w:val="27"/>
                <w:szCs w:val="27"/>
                <w:lang w:val="vi-VN"/>
              </w:rPr>
            </w:pPr>
            <w:r w:rsidRPr="00281B76">
              <w:rPr>
                <w:bCs/>
                <w:sz w:val="27"/>
                <w:szCs w:val="27"/>
              </w:rPr>
              <w:t>P</w:t>
            </w:r>
            <w:r w:rsidRPr="00281B76">
              <w:rPr>
                <w:bCs/>
                <w:sz w:val="27"/>
                <w:szCs w:val="27"/>
                <w:vertAlign w:val="subscript"/>
              </w:rPr>
              <w:t>2</w:t>
            </w:r>
            <w:r w:rsidRPr="00281B76">
              <w:rPr>
                <w:bCs/>
                <w:sz w:val="27"/>
                <w:szCs w:val="27"/>
              </w:rPr>
              <w:t>O</w:t>
            </w:r>
            <w:r w:rsidRPr="00281B76">
              <w:rPr>
                <w:bCs/>
                <w:sz w:val="27"/>
                <w:szCs w:val="27"/>
                <w:vertAlign w:val="subscript"/>
              </w:rPr>
              <w:t>5</w:t>
            </w:r>
          </w:p>
        </w:tc>
        <w:tc>
          <w:tcPr>
            <w:tcW w:w="2017" w:type="dxa"/>
            <w:tcBorders>
              <w:top w:val="single" w:sz="4" w:space="0" w:color="000000"/>
              <w:left w:val="single" w:sz="4" w:space="0" w:color="000000"/>
              <w:bottom w:val="single" w:sz="4" w:space="0" w:color="000000"/>
              <w:right w:val="single" w:sz="4" w:space="0" w:color="000000"/>
            </w:tcBorders>
            <w:vAlign w:val="center"/>
          </w:tcPr>
          <w:p w14:paraId="170C918D" w14:textId="77777777" w:rsidR="000D14D5" w:rsidRPr="00281B76" w:rsidRDefault="000D14D5" w:rsidP="00C951FA">
            <w:pPr>
              <w:pStyle w:val="TableParagraph"/>
              <w:spacing w:before="120"/>
              <w:ind w:left="1" w:right="1"/>
              <w:jc w:val="center"/>
              <w:rPr>
                <w:sz w:val="27"/>
                <w:szCs w:val="27"/>
              </w:rPr>
            </w:pPr>
            <w:r w:rsidRPr="00281B76">
              <w:rPr>
                <w:spacing w:val="-5"/>
                <w:sz w:val="27"/>
                <w:szCs w:val="27"/>
              </w:rPr>
              <w:t>33,0</w:t>
            </w:r>
          </w:p>
        </w:tc>
        <w:tc>
          <w:tcPr>
            <w:tcW w:w="1729" w:type="dxa"/>
            <w:tcBorders>
              <w:top w:val="single" w:sz="4" w:space="0" w:color="000000"/>
              <w:left w:val="single" w:sz="4" w:space="0" w:color="000000"/>
              <w:bottom w:val="single" w:sz="4" w:space="0" w:color="000000"/>
              <w:right w:val="single" w:sz="4" w:space="0" w:color="000000"/>
            </w:tcBorders>
            <w:vAlign w:val="center"/>
          </w:tcPr>
          <w:p w14:paraId="583894A7" w14:textId="77777777" w:rsidR="000D14D5" w:rsidRPr="00281B76" w:rsidRDefault="000D14D5" w:rsidP="00C951FA">
            <w:pPr>
              <w:pStyle w:val="TableParagraph"/>
              <w:spacing w:before="120"/>
              <w:ind w:left="107"/>
              <w:jc w:val="center"/>
              <w:rPr>
                <w:sz w:val="27"/>
                <w:szCs w:val="27"/>
                <w:lang w:val="vi-VN"/>
              </w:rPr>
            </w:pPr>
            <w:r w:rsidRPr="00281B76">
              <w:rPr>
                <w:sz w:val="27"/>
                <w:szCs w:val="27"/>
                <w:lang w:val="vi-VN"/>
              </w:rPr>
              <w:t>Lân</w:t>
            </w:r>
            <w:r w:rsidRPr="00281B76">
              <w:rPr>
                <w:spacing w:val="-3"/>
                <w:sz w:val="27"/>
                <w:szCs w:val="27"/>
                <w:lang w:val="vi-VN"/>
              </w:rPr>
              <w:t xml:space="preserve"> </w:t>
            </w:r>
            <w:r w:rsidRPr="00281B76">
              <w:rPr>
                <w:spacing w:val="-2"/>
                <w:sz w:val="27"/>
                <w:szCs w:val="27"/>
                <w:lang w:val="vi-VN"/>
              </w:rPr>
              <w:t>supper</w:t>
            </w:r>
          </w:p>
        </w:tc>
        <w:tc>
          <w:tcPr>
            <w:tcW w:w="2467" w:type="dxa"/>
            <w:tcBorders>
              <w:top w:val="single" w:sz="4" w:space="0" w:color="000000"/>
              <w:left w:val="single" w:sz="4" w:space="0" w:color="000000"/>
              <w:bottom w:val="single" w:sz="4" w:space="0" w:color="000000"/>
              <w:right w:val="single" w:sz="4" w:space="0" w:color="000000"/>
            </w:tcBorders>
            <w:vAlign w:val="center"/>
          </w:tcPr>
          <w:p w14:paraId="0DABC0FC" w14:textId="77777777" w:rsidR="000D14D5" w:rsidRPr="00281B76" w:rsidRDefault="000D14D5" w:rsidP="00C951FA">
            <w:pPr>
              <w:pStyle w:val="TableParagraph"/>
              <w:spacing w:before="120"/>
              <w:ind w:left="1" w:right="1"/>
              <w:jc w:val="center"/>
              <w:rPr>
                <w:sz w:val="27"/>
                <w:szCs w:val="27"/>
                <w:lang w:val="vi-VN"/>
              </w:rPr>
            </w:pPr>
            <w:r w:rsidRPr="00281B76">
              <w:rPr>
                <w:spacing w:val="-5"/>
                <w:sz w:val="27"/>
                <w:szCs w:val="27"/>
                <w:lang w:val="vi-VN"/>
              </w:rPr>
              <w:t>200</w:t>
            </w:r>
          </w:p>
        </w:tc>
      </w:tr>
      <w:tr w:rsidR="000D14D5" w:rsidRPr="00281B76" w14:paraId="6F0D78D9" w14:textId="77777777" w:rsidTr="00950FB4">
        <w:trPr>
          <w:trHeight w:val="344"/>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418FDF65" w14:textId="77777777" w:rsidR="000D14D5" w:rsidRPr="00281B76" w:rsidRDefault="000D14D5" w:rsidP="00C951FA">
            <w:pPr>
              <w:pStyle w:val="TableParagraph"/>
              <w:spacing w:before="120"/>
              <w:jc w:val="center"/>
              <w:rPr>
                <w:sz w:val="27"/>
                <w:szCs w:val="27"/>
              </w:rPr>
            </w:pPr>
            <w:r w:rsidRPr="00281B76">
              <w:rPr>
                <w:sz w:val="27"/>
                <w:szCs w:val="27"/>
              </w:rPr>
              <w:t>4</w:t>
            </w:r>
          </w:p>
        </w:tc>
        <w:tc>
          <w:tcPr>
            <w:tcW w:w="2160" w:type="dxa"/>
            <w:tcBorders>
              <w:top w:val="single" w:sz="4" w:space="0" w:color="000000"/>
              <w:left w:val="single" w:sz="4" w:space="0" w:color="000000"/>
              <w:bottom w:val="single" w:sz="4" w:space="0" w:color="000000"/>
              <w:right w:val="single" w:sz="4" w:space="0" w:color="000000"/>
            </w:tcBorders>
            <w:vAlign w:val="center"/>
          </w:tcPr>
          <w:p w14:paraId="477A0F31" w14:textId="77777777" w:rsidR="000D14D5" w:rsidRPr="00281B76" w:rsidRDefault="000D14D5" w:rsidP="00C951FA">
            <w:pPr>
              <w:pStyle w:val="TableParagraph"/>
              <w:spacing w:before="120"/>
              <w:ind w:left="107"/>
              <w:jc w:val="center"/>
              <w:rPr>
                <w:sz w:val="27"/>
                <w:szCs w:val="27"/>
                <w:lang w:val="vi-VN"/>
              </w:rPr>
            </w:pPr>
            <w:r w:rsidRPr="00281B76">
              <w:rPr>
                <w:bCs/>
                <w:sz w:val="27"/>
                <w:szCs w:val="27"/>
              </w:rPr>
              <w:t>K</w:t>
            </w:r>
            <w:r w:rsidRPr="00281B76">
              <w:rPr>
                <w:bCs/>
                <w:sz w:val="27"/>
                <w:szCs w:val="27"/>
                <w:vertAlign w:val="subscript"/>
              </w:rPr>
              <w:t>2</w:t>
            </w:r>
            <w:r w:rsidRPr="00281B76">
              <w:rPr>
                <w:bCs/>
                <w:sz w:val="27"/>
                <w:szCs w:val="27"/>
              </w:rPr>
              <w:t>O</w:t>
            </w:r>
          </w:p>
        </w:tc>
        <w:tc>
          <w:tcPr>
            <w:tcW w:w="2017" w:type="dxa"/>
            <w:tcBorders>
              <w:top w:val="single" w:sz="4" w:space="0" w:color="000000"/>
              <w:left w:val="single" w:sz="4" w:space="0" w:color="000000"/>
              <w:bottom w:val="single" w:sz="4" w:space="0" w:color="000000"/>
              <w:right w:val="single" w:sz="4" w:space="0" w:color="000000"/>
            </w:tcBorders>
            <w:vAlign w:val="center"/>
          </w:tcPr>
          <w:p w14:paraId="30A59B0D" w14:textId="77777777" w:rsidR="000D14D5" w:rsidRPr="00281B76" w:rsidRDefault="000D14D5" w:rsidP="00C951FA">
            <w:pPr>
              <w:pStyle w:val="TableParagraph"/>
              <w:spacing w:before="120"/>
              <w:ind w:left="1"/>
              <w:jc w:val="center"/>
              <w:rPr>
                <w:sz w:val="27"/>
                <w:szCs w:val="27"/>
              </w:rPr>
            </w:pPr>
            <w:r w:rsidRPr="00281B76">
              <w:rPr>
                <w:spacing w:val="-5"/>
                <w:sz w:val="27"/>
                <w:szCs w:val="27"/>
              </w:rPr>
              <w:t>48,0</w:t>
            </w:r>
          </w:p>
        </w:tc>
        <w:tc>
          <w:tcPr>
            <w:tcW w:w="1729" w:type="dxa"/>
            <w:tcBorders>
              <w:top w:val="single" w:sz="4" w:space="0" w:color="000000"/>
              <w:left w:val="single" w:sz="4" w:space="0" w:color="000000"/>
              <w:bottom w:val="single" w:sz="4" w:space="0" w:color="000000"/>
              <w:right w:val="single" w:sz="4" w:space="0" w:color="000000"/>
            </w:tcBorders>
            <w:vAlign w:val="center"/>
          </w:tcPr>
          <w:p w14:paraId="5C3A09CD" w14:textId="77777777" w:rsidR="000D14D5" w:rsidRPr="00281B76" w:rsidRDefault="000D14D5" w:rsidP="00C951FA">
            <w:pPr>
              <w:pStyle w:val="TableParagraph"/>
              <w:spacing w:before="120"/>
              <w:ind w:left="107"/>
              <w:jc w:val="center"/>
              <w:rPr>
                <w:sz w:val="27"/>
                <w:szCs w:val="27"/>
                <w:lang w:val="vi-VN"/>
              </w:rPr>
            </w:pPr>
            <w:r w:rsidRPr="00281B76">
              <w:rPr>
                <w:sz w:val="27"/>
                <w:szCs w:val="27"/>
                <w:lang w:val="vi-VN"/>
              </w:rPr>
              <w:t>Kali</w:t>
            </w:r>
            <w:r w:rsidRPr="00281B76">
              <w:rPr>
                <w:spacing w:val="-1"/>
                <w:sz w:val="27"/>
                <w:szCs w:val="27"/>
                <w:lang w:val="vi-VN"/>
              </w:rPr>
              <w:t xml:space="preserve"> </w:t>
            </w:r>
            <w:r w:rsidRPr="00281B76">
              <w:rPr>
                <w:spacing w:val="-2"/>
                <w:sz w:val="27"/>
                <w:szCs w:val="27"/>
                <w:lang w:val="vi-VN"/>
              </w:rPr>
              <w:t>clorua</w:t>
            </w:r>
          </w:p>
        </w:tc>
        <w:tc>
          <w:tcPr>
            <w:tcW w:w="2467" w:type="dxa"/>
            <w:tcBorders>
              <w:top w:val="single" w:sz="4" w:space="0" w:color="000000"/>
              <w:left w:val="single" w:sz="4" w:space="0" w:color="000000"/>
              <w:bottom w:val="single" w:sz="4" w:space="0" w:color="000000"/>
              <w:right w:val="single" w:sz="4" w:space="0" w:color="000000"/>
            </w:tcBorders>
            <w:vAlign w:val="center"/>
          </w:tcPr>
          <w:p w14:paraId="3996F3A3" w14:textId="77777777" w:rsidR="000D14D5" w:rsidRPr="00281B76" w:rsidRDefault="000D14D5" w:rsidP="00C951FA">
            <w:pPr>
              <w:pStyle w:val="TableParagraph"/>
              <w:spacing w:before="120"/>
              <w:ind w:left="1"/>
              <w:jc w:val="center"/>
              <w:rPr>
                <w:sz w:val="27"/>
                <w:szCs w:val="27"/>
                <w:lang w:val="vi-VN"/>
              </w:rPr>
            </w:pPr>
            <w:r w:rsidRPr="00281B76">
              <w:rPr>
                <w:spacing w:val="-5"/>
                <w:sz w:val="27"/>
                <w:szCs w:val="27"/>
                <w:lang w:val="vi-VN"/>
              </w:rPr>
              <w:t>80</w:t>
            </w:r>
          </w:p>
        </w:tc>
      </w:tr>
    </w:tbl>
    <w:p w14:paraId="72E2055B" w14:textId="77777777" w:rsidR="000D14D5" w:rsidRPr="00281B76" w:rsidRDefault="000D14D5" w:rsidP="00C951FA">
      <w:pPr>
        <w:spacing w:before="120" w:after="0" w:line="240" w:lineRule="auto"/>
        <w:ind w:firstLine="720"/>
        <w:jc w:val="both"/>
        <w:rPr>
          <w:rFonts w:cs="Times New Roman"/>
          <w:sz w:val="27"/>
          <w:szCs w:val="27"/>
        </w:rPr>
      </w:pPr>
      <w:r w:rsidRPr="00281B76">
        <w:rPr>
          <w:rFonts w:cs="Times New Roman"/>
          <w:sz w:val="27"/>
          <w:szCs w:val="27"/>
        </w:rPr>
        <w:t>- Thời</w:t>
      </w:r>
      <w:r w:rsidRPr="00281B76">
        <w:rPr>
          <w:rFonts w:cs="Times New Roman"/>
          <w:spacing w:val="-6"/>
          <w:sz w:val="27"/>
          <w:szCs w:val="27"/>
        </w:rPr>
        <w:t xml:space="preserve"> </w:t>
      </w:r>
      <w:r w:rsidRPr="00281B76">
        <w:rPr>
          <w:rFonts w:cs="Times New Roman"/>
          <w:sz w:val="27"/>
          <w:szCs w:val="27"/>
        </w:rPr>
        <w:t>điểm</w:t>
      </w:r>
      <w:r w:rsidRPr="00281B76">
        <w:rPr>
          <w:rFonts w:cs="Times New Roman"/>
          <w:spacing w:val="-5"/>
          <w:sz w:val="27"/>
          <w:szCs w:val="27"/>
        </w:rPr>
        <w:t xml:space="preserve"> </w:t>
      </w:r>
      <w:r w:rsidRPr="00281B76">
        <w:rPr>
          <w:rFonts w:cs="Times New Roman"/>
          <w:spacing w:val="-4"/>
          <w:sz w:val="27"/>
          <w:szCs w:val="27"/>
        </w:rPr>
        <w:t>bón phân g</w:t>
      </w:r>
      <w:r w:rsidRPr="00281B76">
        <w:rPr>
          <w:rFonts w:cs="Times New Roman"/>
          <w:sz w:val="27"/>
          <w:szCs w:val="27"/>
        </w:rPr>
        <w:t>iai</w:t>
      </w:r>
      <w:r w:rsidRPr="00281B76">
        <w:rPr>
          <w:rFonts w:cs="Times New Roman"/>
          <w:spacing w:val="-5"/>
          <w:sz w:val="27"/>
          <w:szCs w:val="27"/>
        </w:rPr>
        <w:t xml:space="preserve"> </w:t>
      </w:r>
      <w:r w:rsidRPr="00281B76">
        <w:rPr>
          <w:rFonts w:cs="Times New Roman"/>
          <w:sz w:val="27"/>
          <w:szCs w:val="27"/>
        </w:rPr>
        <w:t>đoạn</w:t>
      </w:r>
      <w:r w:rsidRPr="00281B76">
        <w:rPr>
          <w:rFonts w:cs="Times New Roman"/>
          <w:spacing w:val="-4"/>
          <w:sz w:val="27"/>
          <w:szCs w:val="27"/>
        </w:rPr>
        <w:t xml:space="preserve"> </w:t>
      </w:r>
      <w:r w:rsidRPr="00281B76">
        <w:rPr>
          <w:rFonts w:cs="Times New Roman"/>
          <w:sz w:val="27"/>
          <w:szCs w:val="27"/>
        </w:rPr>
        <w:t>kiến</w:t>
      </w:r>
      <w:r w:rsidRPr="00281B76">
        <w:rPr>
          <w:rFonts w:cs="Times New Roman"/>
          <w:spacing w:val="-3"/>
          <w:sz w:val="27"/>
          <w:szCs w:val="27"/>
        </w:rPr>
        <w:t xml:space="preserve"> </w:t>
      </w:r>
      <w:r w:rsidRPr="00281B76">
        <w:rPr>
          <w:rFonts w:cs="Times New Roman"/>
          <w:sz w:val="27"/>
          <w:szCs w:val="27"/>
        </w:rPr>
        <w:t>thiết</w:t>
      </w:r>
      <w:r w:rsidRPr="00281B76">
        <w:rPr>
          <w:rFonts w:cs="Times New Roman"/>
          <w:spacing w:val="-4"/>
          <w:sz w:val="27"/>
          <w:szCs w:val="27"/>
        </w:rPr>
        <w:t xml:space="preserve"> </w:t>
      </w:r>
      <w:r w:rsidRPr="00281B76">
        <w:rPr>
          <w:rFonts w:cs="Times New Roman"/>
          <w:sz w:val="27"/>
          <w:szCs w:val="27"/>
        </w:rPr>
        <w:t>cơ</w:t>
      </w:r>
      <w:r w:rsidRPr="00281B76">
        <w:rPr>
          <w:rFonts w:cs="Times New Roman"/>
          <w:spacing w:val="-3"/>
          <w:sz w:val="27"/>
          <w:szCs w:val="27"/>
        </w:rPr>
        <w:t xml:space="preserve"> </w:t>
      </w:r>
      <w:r w:rsidRPr="00281B76">
        <w:rPr>
          <w:rFonts w:cs="Times New Roman"/>
          <w:spacing w:val="-5"/>
          <w:sz w:val="27"/>
          <w:szCs w:val="27"/>
        </w:rPr>
        <w:t xml:space="preserve">bản cho 01ha. </w:t>
      </w:r>
    </w:p>
    <w:p w14:paraId="63F45CE2" w14:textId="77777777" w:rsidR="000D14D5" w:rsidRPr="00281B76" w:rsidRDefault="000D14D5" w:rsidP="00C951FA">
      <w:pPr>
        <w:spacing w:before="120" w:after="0" w:line="240" w:lineRule="auto"/>
        <w:ind w:firstLine="720"/>
        <w:jc w:val="both"/>
        <w:rPr>
          <w:rFonts w:cs="Times New Roman"/>
          <w:sz w:val="27"/>
          <w:szCs w:val="27"/>
        </w:rPr>
      </w:pPr>
      <w:r w:rsidRPr="00281B76">
        <w:rPr>
          <w:rFonts w:cs="Times New Roman"/>
          <w:sz w:val="27"/>
          <w:szCs w:val="27"/>
        </w:rPr>
        <w:t xml:space="preserve">+ Lần 1 (giữa tháng 2): Bón 100% phân chuồng; 70% </w:t>
      </w:r>
      <w:r w:rsidRPr="00281B76">
        <w:rPr>
          <w:rFonts w:cs="Times New Roman"/>
          <w:bCs/>
          <w:sz w:val="27"/>
          <w:szCs w:val="27"/>
        </w:rPr>
        <w:t>P</w:t>
      </w:r>
      <w:r w:rsidRPr="00281B76">
        <w:rPr>
          <w:rFonts w:cs="Times New Roman"/>
          <w:bCs/>
          <w:sz w:val="27"/>
          <w:szCs w:val="27"/>
          <w:vertAlign w:val="subscript"/>
        </w:rPr>
        <w:t>2</w:t>
      </w:r>
      <w:r w:rsidRPr="00281B76">
        <w:rPr>
          <w:rFonts w:cs="Times New Roman"/>
          <w:bCs/>
          <w:sz w:val="27"/>
          <w:szCs w:val="27"/>
        </w:rPr>
        <w:t>O</w:t>
      </w:r>
      <w:r w:rsidRPr="00281B76">
        <w:rPr>
          <w:rFonts w:cs="Times New Roman"/>
          <w:bCs/>
          <w:sz w:val="27"/>
          <w:szCs w:val="27"/>
          <w:vertAlign w:val="subscript"/>
        </w:rPr>
        <w:t>5</w:t>
      </w:r>
      <w:r w:rsidRPr="00281B76">
        <w:rPr>
          <w:rFonts w:cs="Times New Roman"/>
          <w:sz w:val="27"/>
          <w:szCs w:val="27"/>
        </w:rPr>
        <w:t xml:space="preserve">; 50%N và 50% </w:t>
      </w:r>
      <w:r w:rsidRPr="00281B76">
        <w:rPr>
          <w:rFonts w:cs="Times New Roman"/>
          <w:bCs/>
          <w:sz w:val="27"/>
          <w:szCs w:val="27"/>
        </w:rPr>
        <w:t>K</w:t>
      </w:r>
      <w:r w:rsidRPr="00281B76">
        <w:rPr>
          <w:rFonts w:cs="Times New Roman"/>
          <w:bCs/>
          <w:sz w:val="27"/>
          <w:szCs w:val="27"/>
          <w:vertAlign w:val="subscript"/>
        </w:rPr>
        <w:t>2</w:t>
      </w:r>
      <w:r w:rsidRPr="00281B76">
        <w:rPr>
          <w:rFonts w:cs="Times New Roman"/>
          <w:bCs/>
          <w:sz w:val="27"/>
          <w:szCs w:val="27"/>
        </w:rPr>
        <w:t>O</w:t>
      </w:r>
      <w:r w:rsidRPr="00281B76">
        <w:rPr>
          <w:rFonts w:cs="Times New Roman"/>
          <w:sz w:val="27"/>
          <w:szCs w:val="27"/>
        </w:rPr>
        <w:t xml:space="preserve"> </w:t>
      </w:r>
    </w:p>
    <w:p w14:paraId="309C2870" w14:textId="77777777" w:rsidR="000D14D5" w:rsidRPr="00281B76" w:rsidRDefault="000D14D5" w:rsidP="00C951FA">
      <w:pPr>
        <w:spacing w:before="120" w:after="0" w:line="240" w:lineRule="auto"/>
        <w:ind w:firstLine="720"/>
        <w:jc w:val="both"/>
        <w:rPr>
          <w:rFonts w:cs="Times New Roman"/>
          <w:sz w:val="27"/>
          <w:szCs w:val="27"/>
        </w:rPr>
      </w:pPr>
      <w:r w:rsidRPr="00281B76">
        <w:rPr>
          <w:rFonts w:cs="Times New Roman"/>
          <w:sz w:val="27"/>
          <w:szCs w:val="27"/>
        </w:rPr>
        <w:t xml:space="preserve">+ Lần 2 (cuối tháng 6): Bón 15% </w:t>
      </w:r>
      <w:r w:rsidRPr="00281B76">
        <w:rPr>
          <w:rFonts w:cs="Times New Roman"/>
          <w:bCs/>
          <w:sz w:val="27"/>
          <w:szCs w:val="27"/>
        </w:rPr>
        <w:t>P</w:t>
      </w:r>
      <w:r w:rsidRPr="00281B76">
        <w:rPr>
          <w:rFonts w:cs="Times New Roman"/>
          <w:bCs/>
          <w:sz w:val="27"/>
          <w:szCs w:val="27"/>
          <w:vertAlign w:val="subscript"/>
        </w:rPr>
        <w:t>2</w:t>
      </w:r>
      <w:r w:rsidRPr="00281B76">
        <w:rPr>
          <w:rFonts w:cs="Times New Roman"/>
          <w:bCs/>
          <w:sz w:val="27"/>
          <w:szCs w:val="27"/>
        </w:rPr>
        <w:t>O</w:t>
      </w:r>
      <w:r w:rsidRPr="00281B76">
        <w:rPr>
          <w:rFonts w:cs="Times New Roman"/>
          <w:bCs/>
          <w:sz w:val="27"/>
          <w:szCs w:val="27"/>
          <w:vertAlign w:val="subscript"/>
        </w:rPr>
        <w:t>5</w:t>
      </w:r>
      <w:r w:rsidRPr="00281B76">
        <w:rPr>
          <w:rFonts w:cs="Times New Roman"/>
          <w:bCs/>
          <w:sz w:val="27"/>
          <w:szCs w:val="27"/>
        </w:rPr>
        <w:t xml:space="preserve">; </w:t>
      </w:r>
      <w:r w:rsidRPr="00281B76">
        <w:rPr>
          <w:rFonts w:cs="Times New Roman"/>
          <w:sz w:val="27"/>
          <w:szCs w:val="27"/>
        </w:rPr>
        <w:t>25%N và 25%</w:t>
      </w:r>
      <w:r w:rsidRPr="00281B76">
        <w:rPr>
          <w:rFonts w:cs="Times New Roman"/>
          <w:bCs/>
          <w:sz w:val="27"/>
          <w:szCs w:val="27"/>
        </w:rPr>
        <w:t>K</w:t>
      </w:r>
      <w:r w:rsidRPr="00281B76">
        <w:rPr>
          <w:rFonts w:cs="Times New Roman"/>
          <w:bCs/>
          <w:sz w:val="27"/>
          <w:szCs w:val="27"/>
          <w:vertAlign w:val="subscript"/>
        </w:rPr>
        <w:t>2</w:t>
      </w:r>
      <w:r w:rsidRPr="00281B76">
        <w:rPr>
          <w:rFonts w:cs="Times New Roman"/>
          <w:bCs/>
          <w:sz w:val="27"/>
          <w:szCs w:val="27"/>
        </w:rPr>
        <w:t>O</w:t>
      </w:r>
      <w:r w:rsidRPr="00281B76">
        <w:rPr>
          <w:rFonts w:cs="Times New Roman"/>
          <w:sz w:val="27"/>
          <w:szCs w:val="27"/>
        </w:rPr>
        <w:t xml:space="preserve"> </w:t>
      </w:r>
    </w:p>
    <w:p w14:paraId="71C81E76" w14:textId="77777777" w:rsidR="000D14D5" w:rsidRPr="00281B76" w:rsidRDefault="000D14D5" w:rsidP="00B7738E">
      <w:pPr>
        <w:spacing w:before="120" w:after="0" w:line="240" w:lineRule="auto"/>
        <w:ind w:firstLine="720"/>
        <w:jc w:val="both"/>
        <w:rPr>
          <w:rFonts w:cs="Times New Roman"/>
          <w:sz w:val="27"/>
          <w:szCs w:val="27"/>
        </w:rPr>
      </w:pPr>
      <w:r w:rsidRPr="00281B76">
        <w:rPr>
          <w:rFonts w:cs="Times New Roman"/>
          <w:sz w:val="27"/>
          <w:szCs w:val="27"/>
        </w:rPr>
        <w:t xml:space="preserve">+ Lần 3 (giữa tháng 12- đầu tháng 1): Bón 15% </w:t>
      </w:r>
      <w:r w:rsidRPr="00281B76">
        <w:rPr>
          <w:rFonts w:cs="Times New Roman"/>
          <w:bCs/>
          <w:sz w:val="27"/>
          <w:szCs w:val="27"/>
        </w:rPr>
        <w:t>P</w:t>
      </w:r>
      <w:r w:rsidRPr="00281B76">
        <w:rPr>
          <w:rFonts w:cs="Times New Roman"/>
          <w:bCs/>
          <w:sz w:val="27"/>
          <w:szCs w:val="27"/>
          <w:vertAlign w:val="subscript"/>
        </w:rPr>
        <w:t>2</w:t>
      </w:r>
      <w:r w:rsidRPr="00281B76">
        <w:rPr>
          <w:rFonts w:cs="Times New Roman"/>
          <w:bCs/>
          <w:sz w:val="27"/>
          <w:szCs w:val="27"/>
        </w:rPr>
        <w:t>O</w:t>
      </w:r>
      <w:r w:rsidRPr="00281B76">
        <w:rPr>
          <w:rFonts w:cs="Times New Roman"/>
          <w:bCs/>
          <w:sz w:val="27"/>
          <w:szCs w:val="27"/>
          <w:vertAlign w:val="subscript"/>
        </w:rPr>
        <w:t>5</w:t>
      </w:r>
      <w:r w:rsidRPr="00281B76">
        <w:rPr>
          <w:rFonts w:cs="Times New Roman"/>
          <w:bCs/>
          <w:sz w:val="27"/>
          <w:szCs w:val="27"/>
        </w:rPr>
        <w:t xml:space="preserve">; </w:t>
      </w:r>
      <w:r w:rsidRPr="00281B76">
        <w:rPr>
          <w:rFonts w:cs="Times New Roman"/>
          <w:sz w:val="27"/>
          <w:szCs w:val="27"/>
        </w:rPr>
        <w:t>25%N và 25%</w:t>
      </w:r>
      <w:r w:rsidRPr="00281B76">
        <w:rPr>
          <w:rFonts w:cs="Times New Roman"/>
          <w:bCs/>
          <w:sz w:val="27"/>
          <w:szCs w:val="27"/>
        </w:rPr>
        <w:t>K</w:t>
      </w:r>
      <w:r w:rsidRPr="00281B76">
        <w:rPr>
          <w:rFonts w:cs="Times New Roman"/>
          <w:bCs/>
          <w:sz w:val="27"/>
          <w:szCs w:val="27"/>
          <w:vertAlign w:val="subscript"/>
        </w:rPr>
        <w:t>2</w:t>
      </w:r>
      <w:r w:rsidRPr="00281B76">
        <w:rPr>
          <w:rFonts w:cs="Times New Roman"/>
          <w:bCs/>
          <w:sz w:val="27"/>
          <w:szCs w:val="27"/>
        </w:rPr>
        <w:t>O</w:t>
      </w:r>
      <w:r w:rsidR="00B7738E" w:rsidRPr="00281B76">
        <w:rPr>
          <w:rFonts w:cs="Times New Roman"/>
          <w:sz w:val="27"/>
          <w:szCs w:val="27"/>
        </w:rPr>
        <w:t xml:space="preserve"> </w:t>
      </w:r>
    </w:p>
    <w:p w14:paraId="2545838A" w14:textId="77777777" w:rsidR="000D14D5" w:rsidRPr="00281B76" w:rsidRDefault="000D14D5" w:rsidP="00C951FA">
      <w:pPr>
        <w:spacing w:before="120" w:after="0" w:line="240" w:lineRule="auto"/>
        <w:ind w:left="720"/>
        <w:jc w:val="both"/>
        <w:rPr>
          <w:rFonts w:eastAsia="Arial" w:cs="Times New Roman"/>
          <w:b/>
          <w:color w:val="000000"/>
          <w:sz w:val="27"/>
          <w:szCs w:val="27"/>
        </w:rPr>
      </w:pPr>
      <w:r w:rsidRPr="00281B76">
        <w:rPr>
          <w:rFonts w:eastAsia="Arial" w:cs="Times New Roman"/>
          <w:b/>
          <w:color w:val="000000"/>
          <w:sz w:val="27"/>
          <w:szCs w:val="27"/>
        </w:rPr>
        <w:t>2.6.2 Thời kỳ kinh doanh</w:t>
      </w:r>
    </w:p>
    <w:tbl>
      <w:tblPr>
        <w:tblW w:w="9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2126"/>
        <w:gridCol w:w="1985"/>
        <w:gridCol w:w="1701"/>
        <w:gridCol w:w="2522"/>
      </w:tblGrid>
      <w:tr w:rsidR="000D14D5" w:rsidRPr="00281B76" w14:paraId="5CA4B440" w14:textId="77777777" w:rsidTr="00950FB4">
        <w:trPr>
          <w:trHeight w:val="481"/>
          <w:jc w:val="center"/>
        </w:trPr>
        <w:tc>
          <w:tcPr>
            <w:tcW w:w="963" w:type="dxa"/>
            <w:tcBorders>
              <w:top w:val="single" w:sz="4" w:space="0" w:color="000000"/>
              <w:left w:val="single" w:sz="4" w:space="0" w:color="000000"/>
              <w:bottom w:val="single" w:sz="4" w:space="0" w:color="000000"/>
              <w:right w:val="single" w:sz="4" w:space="0" w:color="000000"/>
            </w:tcBorders>
            <w:vAlign w:val="center"/>
          </w:tcPr>
          <w:p w14:paraId="76D4038C" w14:textId="77777777" w:rsidR="000D14D5" w:rsidRPr="00281B76" w:rsidRDefault="000D14D5" w:rsidP="00C951FA">
            <w:pPr>
              <w:pStyle w:val="TableParagraph"/>
              <w:spacing w:before="120"/>
              <w:jc w:val="center"/>
              <w:rPr>
                <w:b/>
                <w:sz w:val="27"/>
                <w:szCs w:val="27"/>
              </w:rPr>
            </w:pPr>
            <w:r w:rsidRPr="00281B76">
              <w:rPr>
                <w:b/>
                <w:sz w:val="27"/>
                <w:szCs w:val="27"/>
              </w:rPr>
              <w:t>TT</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3E98F776" w14:textId="77777777" w:rsidR="000D14D5" w:rsidRPr="00281B76" w:rsidRDefault="000D14D5" w:rsidP="00C951FA">
            <w:pPr>
              <w:numPr>
                <w:ilvl w:val="12"/>
                <w:numId w:val="0"/>
              </w:numPr>
              <w:spacing w:before="120" w:after="0" w:line="240" w:lineRule="auto"/>
              <w:jc w:val="center"/>
              <w:rPr>
                <w:rFonts w:cs="Times New Roman"/>
                <w:b/>
                <w:sz w:val="27"/>
                <w:szCs w:val="27"/>
              </w:rPr>
            </w:pPr>
            <w:r w:rsidRPr="00281B76">
              <w:rPr>
                <w:rFonts w:cs="Times New Roman"/>
                <w:b/>
                <w:sz w:val="27"/>
                <w:szCs w:val="27"/>
              </w:rPr>
              <w:t>Lượng</w:t>
            </w:r>
            <w:r w:rsidRPr="00281B76">
              <w:rPr>
                <w:rFonts w:cs="Times New Roman"/>
                <w:b/>
                <w:spacing w:val="-7"/>
                <w:sz w:val="27"/>
                <w:szCs w:val="27"/>
              </w:rPr>
              <w:t xml:space="preserve"> </w:t>
            </w:r>
            <w:r w:rsidRPr="00281B76">
              <w:rPr>
                <w:rFonts w:cs="Times New Roman"/>
                <w:b/>
                <w:sz w:val="27"/>
                <w:szCs w:val="27"/>
              </w:rPr>
              <w:t>bón nguyên chất kg/ha/năm</w:t>
            </w:r>
            <w:r w:rsidRPr="00281B76">
              <w:rPr>
                <w:rFonts w:cs="Times New Roman"/>
                <w:b/>
                <w:spacing w:val="-8"/>
                <w:sz w:val="27"/>
                <w:szCs w:val="27"/>
              </w:rPr>
              <w:t xml:space="preserve"> </w:t>
            </w:r>
            <w:r w:rsidRPr="00281B76">
              <w:rPr>
                <w:rFonts w:cs="Times New Roman"/>
                <w:b/>
                <w:spacing w:val="-2"/>
                <w:sz w:val="27"/>
                <w:szCs w:val="27"/>
              </w:rPr>
              <w:t>(400cây/ha)</w:t>
            </w:r>
          </w:p>
        </w:tc>
        <w:tc>
          <w:tcPr>
            <w:tcW w:w="4223" w:type="dxa"/>
            <w:gridSpan w:val="2"/>
            <w:tcBorders>
              <w:top w:val="single" w:sz="4" w:space="0" w:color="000000"/>
              <w:left w:val="single" w:sz="4" w:space="0" w:color="000000"/>
              <w:bottom w:val="single" w:sz="4" w:space="0" w:color="000000"/>
              <w:right w:val="single" w:sz="4" w:space="0" w:color="000000"/>
            </w:tcBorders>
            <w:vAlign w:val="center"/>
            <w:hideMark/>
          </w:tcPr>
          <w:p w14:paraId="0D5A4F66" w14:textId="77777777" w:rsidR="000D14D5" w:rsidRPr="00281B76" w:rsidRDefault="000D14D5" w:rsidP="00C951FA">
            <w:pPr>
              <w:pStyle w:val="TableParagraph"/>
              <w:spacing w:before="120"/>
              <w:ind w:left="175"/>
              <w:jc w:val="center"/>
              <w:rPr>
                <w:b/>
                <w:sz w:val="27"/>
                <w:szCs w:val="27"/>
                <w:lang w:val="vi-VN"/>
              </w:rPr>
            </w:pPr>
            <w:r w:rsidRPr="00281B76">
              <w:rPr>
                <w:b/>
                <w:sz w:val="27"/>
                <w:szCs w:val="27"/>
                <w:lang w:val="vi-VN"/>
              </w:rPr>
              <w:t>Lượng</w:t>
            </w:r>
            <w:r w:rsidRPr="00281B76">
              <w:rPr>
                <w:b/>
                <w:spacing w:val="-7"/>
                <w:sz w:val="27"/>
                <w:szCs w:val="27"/>
                <w:lang w:val="vi-VN"/>
              </w:rPr>
              <w:t xml:space="preserve"> </w:t>
            </w:r>
            <w:r w:rsidRPr="00281B76">
              <w:rPr>
                <w:b/>
                <w:sz w:val="27"/>
                <w:szCs w:val="27"/>
                <w:lang w:val="vi-VN"/>
              </w:rPr>
              <w:t>bón</w:t>
            </w:r>
            <w:r w:rsidRPr="00281B76">
              <w:rPr>
                <w:b/>
                <w:sz w:val="27"/>
                <w:szCs w:val="27"/>
              </w:rPr>
              <w:t xml:space="preserve"> phân thương phẩm  kg</w:t>
            </w:r>
            <w:r w:rsidRPr="00281B76">
              <w:rPr>
                <w:b/>
                <w:sz w:val="27"/>
                <w:szCs w:val="27"/>
                <w:lang w:val="vi-VN"/>
              </w:rPr>
              <w:t>/ha/năm</w:t>
            </w:r>
            <w:r w:rsidRPr="00281B76">
              <w:rPr>
                <w:b/>
                <w:spacing w:val="-8"/>
                <w:sz w:val="27"/>
                <w:szCs w:val="27"/>
                <w:lang w:val="vi-VN"/>
              </w:rPr>
              <w:t xml:space="preserve"> </w:t>
            </w:r>
            <w:r w:rsidRPr="00281B76">
              <w:rPr>
                <w:b/>
                <w:spacing w:val="-2"/>
                <w:sz w:val="27"/>
                <w:szCs w:val="27"/>
                <w:lang w:val="vi-VN"/>
              </w:rPr>
              <w:t>(400cây/ha)</w:t>
            </w:r>
          </w:p>
        </w:tc>
      </w:tr>
      <w:tr w:rsidR="000D14D5" w:rsidRPr="00281B76" w14:paraId="6249F641" w14:textId="77777777" w:rsidTr="00950FB4">
        <w:trPr>
          <w:trHeight w:val="482"/>
          <w:jc w:val="center"/>
        </w:trPr>
        <w:tc>
          <w:tcPr>
            <w:tcW w:w="963" w:type="dxa"/>
            <w:tcBorders>
              <w:top w:val="single" w:sz="4" w:space="0" w:color="000000"/>
              <w:left w:val="single" w:sz="4" w:space="0" w:color="000000"/>
              <w:bottom w:val="single" w:sz="4" w:space="0" w:color="000000"/>
              <w:right w:val="single" w:sz="4" w:space="0" w:color="000000"/>
            </w:tcBorders>
            <w:vAlign w:val="center"/>
          </w:tcPr>
          <w:p w14:paraId="35A3DDEE" w14:textId="77777777" w:rsidR="000D14D5" w:rsidRPr="00281B76" w:rsidRDefault="000D14D5" w:rsidP="00C951FA">
            <w:pPr>
              <w:pStyle w:val="TableParagraph"/>
              <w:spacing w:before="120"/>
              <w:jc w:val="center"/>
              <w:rPr>
                <w:sz w:val="27"/>
                <w:szCs w:val="27"/>
              </w:rPr>
            </w:pPr>
            <w:r w:rsidRPr="00281B76">
              <w:rPr>
                <w:sz w:val="27"/>
                <w:szCs w:val="27"/>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6A85D5C4" w14:textId="77777777" w:rsidR="000D14D5" w:rsidRPr="00281B76" w:rsidRDefault="000D14D5" w:rsidP="00C951FA">
            <w:pPr>
              <w:pStyle w:val="TableParagraph"/>
              <w:spacing w:before="120"/>
              <w:ind w:left="107"/>
              <w:jc w:val="center"/>
              <w:rPr>
                <w:sz w:val="27"/>
                <w:szCs w:val="27"/>
                <w:lang w:val="vi-VN"/>
              </w:rPr>
            </w:pPr>
            <w:r w:rsidRPr="00281B76">
              <w:rPr>
                <w:sz w:val="27"/>
                <w:szCs w:val="27"/>
                <w:lang w:val="vi-VN"/>
              </w:rPr>
              <w:t>Phân</w:t>
            </w:r>
            <w:r w:rsidRPr="00281B76">
              <w:rPr>
                <w:spacing w:val="-4"/>
                <w:sz w:val="27"/>
                <w:szCs w:val="27"/>
                <w:lang w:val="vi-VN"/>
              </w:rPr>
              <w:t xml:space="preserve"> </w:t>
            </w:r>
            <w:r w:rsidRPr="00281B76">
              <w:rPr>
                <w:spacing w:val="-2"/>
                <w:sz w:val="27"/>
                <w:szCs w:val="27"/>
                <w:lang w:val="vi-VN"/>
              </w:rPr>
              <w:t>chuồng</w:t>
            </w:r>
          </w:p>
        </w:tc>
        <w:tc>
          <w:tcPr>
            <w:tcW w:w="1985" w:type="dxa"/>
            <w:tcBorders>
              <w:top w:val="single" w:sz="4" w:space="0" w:color="000000"/>
              <w:left w:val="single" w:sz="4" w:space="0" w:color="000000"/>
              <w:bottom w:val="single" w:sz="4" w:space="0" w:color="000000"/>
              <w:right w:val="single" w:sz="4" w:space="0" w:color="000000"/>
            </w:tcBorders>
          </w:tcPr>
          <w:p w14:paraId="2B66A608" w14:textId="77777777" w:rsidR="000D14D5" w:rsidRPr="00281B76" w:rsidRDefault="000D14D5" w:rsidP="00C951FA">
            <w:pPr>
              <w:pStyle w:val="TableParagraph"/>
              <w:spacing w:before="120"/>
              <w:ind w:left="3"/>
              <w:jc w:val="center"/>
              <w:rPr>
                <w:sz w:val="27"/>
                <w:szCs w:val="27"/>
                <w:lang w:val="vi-VN"/>
              </w:rPr>
            </w:pPr>
            <w:r w:rsidRPr="00281B76">
              <w:rPr>
                <w:spacing w:val="-2"/>
                <w:sz w:val="27"/>
                <w:szCs w:val="27"/>
                <w:lang w:val="vi-VN"/>
              </w:rPr>
              <w:t>12.000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BFC54FA" w14:textId="77777777" w:rsidR="000D14D5" w:rsidRPr="00281B76" w:rsidRDefault="000D14D5" w:rsidP="00C951FA">
            <w:pPr>
              <w:pStyle w:val="TableParagraph"/>
              <w:spacing w:before="120"/>
              <w:ind w:left="107"/>
              <w:jc w:val="center"/>
              <w:rPr>
                <w:sz w:val="27"/>
                <w:szCs w:val="27"/>
                <w:lang w:val="vi-VN"/>
              </w:rPr>
            </w:pPr>
            <w:r w:rsidRPr="00281B76">
              <w:rPr>
                <w:sz w:val="27"/>
                <w:szCs w:val="27"/>
                <w:lang w:val="vi-VN"/>
              </w:rPr>
              <w:t>Phân</w:t>
            </w:r>
            <w:r w:rsidRPr="00281B76">
              <w:rPr>
                <w:spacing w:val="-4"/>
                <w:sz w:val="27"/>
                <w:szCs w:val="27"/>
                <w:lang w:val="vi-VN"/>
              </w:rPr>
              <w:t xml:space="preserve"> </w:t>
            </w:r>
            <w:r w:rsidRPr="00281B76">
              <w:rPr>
                <w:spacing w:val="-2"/>
                <w:sz w:val="27"/>
                <w:szCs w:val="27"/>
                <w:lang w:val="vi-VN"/>
              </w:rPr>
              <w:t>chuồng</w:t>
            </w:r>
          </w:p>
        </w:tc>
        <w:tc>
          <w:tcPr>
            <w:tcW w:w="2522" w:type="dxa"/>
            <w:tcBorders>
              <w:top w:val="single" w:sz="4" w:space="0" w:color="000000"/>
              <w:left w:val="single" w:sz="4" w:space="0" w:color="000000"/>
              <w:bottom w:val="single" w:sz="4" w:space="0" w:color="000000"/>
              <w:right w:val="single" w:sz="4" w:space="0" w:color="000000"/>
            </w:tcBorders>
          </w:tcPr>
          <w:p w14:paraId="3A54CD04" w14:textId="77777777" w:rsidR="000D14D5" w:rsidRPr="00281B76" w:rsidRDefault="000D14D5" w:rsidP="00C951FA">
            <w:pPr>
              <w:pStyle w:val="TableParagraph"/>
              <w:spacing w:before="120"/>
              <w:ind w:left="3"/>
              <w:jc w:val="center"/>
              <w:rPr>
                <w:sz w:val="27"/>
                <w:szCs w:val="27"/>
                <w:lang w:val="vi-VN"/>
              </w:rPr>
            </w:pPr>
            <w:r w:rsidRPr="00281B76">
              <w:rPr>
                <w:spacing w:val="-2"/>
                <w:sz w:val="27"/>
                <w:szCs w:val="27"/>
                <w:lang w:val="vi-VN"/>
              </w:rPr>
              <w:t>12.000</w:t>
            </w:r>
          </w:p>
        </w:tc>
      </w:tr>
      <w:tr w:rsidR="000D14D5" w:rsidRPr="00281B76" w14:paraId="4DC6E01D" w14:textId="77777777" w:rsidTr="00950FB4">
        <w:trPr>
          <w:trHeight w:val="481"/>
          <w:jc w:val="center"/>
        </w:trPr>
        <w:tc>
          <w:tcPr>
            <w:tcW w:w="963" w:type="dxa"/>
            <w:tcBorders>
              <w:top w:val="single" w:sz="4" w:space="0" w:color="000000"/>
              <w:left w:val="single" w:sz="4" w:space="0" w:color="000000"/>
              <w:bottom w:val="single" w:sz="4" w:space="0" w:color="000000"/>
              <w:right w:val="single" w:sz="4" w:space="0" w:color="000000"/>
            </w:tcBorders>
            <w:vAlign w:val="center"/>
          </w:tcPr>
          <w:p w14:paraId="4A7919B8" w14:textId="77777777" w:rsidR="000D14D5" w:rsidRPr="00281B76" w:rsidRDefault="000D14D5" w:rsidP="00C951FA">
            <w:pPr>
              <w:pStyle w:val="TableParagraph"/>
              <w:spacing w:before="120"/>
              <w:jc w:val="center"/>
              <w:rPr>
                <w:sz w:val="27"/>
                <w:szCs w:val="27"/>
              </w:rPr>
            </w:pPr>
            <w:r w:rsidRPr="00281B76">
              <w:rPr>
                <w:sz w:val="27"/>
                <w:szCs w:val="27"/>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22DC7639" w14:textId="77777777" w:rsidR="000D14D5" w:rsidRPr="00281B76" w:rsidRDefault="000D14D5" w:rsidP="00C951FA">
            <w:pPr>
              <w:pStyle w:val="TableParagraph"/>
              <w:spacing w:before="120"/>
              <w:ind w:left="107"/>
              <w:jc w:val="center"/>
              <w:rPr>
                <w:sz w:val="27"/>
                <w:szCs w:val="27"/>
              </w:rPr>
            </w:pPr>
            <w:r w:rsidRPr="00281B76">
              <w:rPr>
                <w:spacing w:val="-5"/>
                <w:sz w:val="27"/>
                <w:szCs w:val="27"/>
              </w:rPr>
              <w:t>N</w:t>
            </w:r>
          </w:p>
        </w:tc>
        <w:tc>
          <w:tcPr>
            <w:tcW w:w="1985" w:type="dxa"/>
            <w:tcBorders>
              <w:top w:val="single" w:sz="4" w:space="0" w:color="000000"/>
              <w:left w:val="single" w:sz="4" w:space="0" w:color="000000"/>
              <w:bottom w:val="single" w:sz="4" w:space="0" w:color="000000"/>
              <w:right w:val="single" w:sz="4" w:space="0" w:color="000000"/>
            </w:tcBorders>
          </w:tcPr>
          <w:p w14:paraId="7EB01C08" w14:textId="77777777" w:rsidR="000D14D5" w:rsidRPr="00281B76" w:rsidRDefault="000D14D5" w:rsidP="00C951FA">
            <w:pPr>
              <w:pStyle w:val="TableParagraph"/>
              <w:spacing w:before="120"/>
              <w:ind w:left="3"/>
              <w:jc w:val="center"/>
              <w:rPr>
                <w:sz w:val="27"/>
                <w:szCs w:val="27"/>
              </w:rPr>
            </w:pPr>
            <w:r w:rsidRPr="00281B76">
              <w:rPr>
                <w:sz w:val="27"/>
                <w:szCs w:val="27"/>
              </w:rPr>
              <w:t>92</w:t>
            </w:r>
            <w:r w:rsidRPr="00281B76">
              <w:rPr>
                <w:spacing w:val="-1"/>
                <w:sz w:val="27"/>
                <w:szCs w:val="27"/>
                <w:lang w:val="vi-VN"/>
              </w:rPr>
              <w:t xml:space="preserve"> </w:t>
            </w:r>
            <w:r w:rsidRPr="00281B76">
              <w:rPr>
                <w:sz w:val="27"/>
                <w:szCs w:val="27"/>
                <w:lang w:val="vi-VN"/>
              </w:rPr>
              <w:t>–</w:t>
            </w:r>
            <w:r w:rsidR="00B7738E" w:rsidRPr="00281B76">
              <w:rPr>
                <w:sz w:val="27"/>
                <w:szCs w:val="27"/>
              </w:rPr>
              <w:t xml:space="preserve"> 129</w:t>
            </w:r>
          </w:p>
        </w:tc>
        <w:tc>
          <w:tcPr>
            <w:tcW w:w="1701" w:type="dxa"/>
            <w:tcBorders>
              <w:top w:val="single" w:sz="4" w:space="0" w:color="000000"/>
              <w:left w:val="single" w:sz="4" w:space="0" w:color="000000"/>
              <w:bottom w:val="single" w:sz="4" w:space="0" w:color="000000"/>
              <w:right w:val="single" w:sz="4" w:space="0" w:color="000000"/>
            </w:tcBorders>
            <w:vAlign w:val="center"/>
          </w:tcPr>
          <w:p w14:paraId="45304901" w14:textId="77777777" w:rsidR="000D14D5" w:rsidRPr="00281B76" w:rsidRDefault="000D14D5" w:rsidP="00C951FA">
            <w:pPr>
              <w:pStyle w:val="TableParagraph"/>
              <w:spacing w:before="120"/>
              <w:ind w:left="107"/>
              <w:jc w:val="center"/>
              <w:rPr>
                <w:sz w:val="27"/>
                <w:szCs w:val="27"/>
                <w:lang w:val="vi-VN"/>
              </w:rPr>
            </w:pPr>
            <w:r w:rsidRPr="00281B76">
              <w:rPr>
                <w:spacing w:val="-5"/>
                <w:sz w:val="27"/>
                <w:szCs w:val="27"/>
                <w:lang w:val="vi-VN"/>
              </w:rPr>
              <w:t>Urê</w:t>
            </w:r>
          </w:p>
        </w:tc>
        <w:tc>
          <w:tcPr>
            <w:tcW w:w="2522" w:type="dxa"/>
            <w:tcBorders>
              <w:top w:val="single" w:sz="4" w:space="0" w:color="000000"/>
              <w:left w:val="single" w:sz="4" w:space="0" w:color="000000"/>
              <w:bottom w:val="single" w:sz="4" w:space="0" w:color="000000"/>
              <w:right w:val="single" w:sz="4" w:space="0" w:color="000000"/>
            </w:tcBorders>
          </w:tcPr>
          <w:p w14:paraId="686D8CFE" w14:textId="77777777" w:rsidR="000D14D5" w:rsidRPr="00281B76" w:rsidRDefault="000D14D5" w:rsidP="00C951FA">
            <w:pPr>
              <w:pStyle w:val="TableParagraph"/>
              <w:spacing w:before="120"/>
              <w:ind w:left="3"/>
              <w:jc w:val="center"/>
              <w:rPr>
                <w:sz w:val="27"/>
                <w:szCs w:val="27"/>
                <w:lang w:val="vi-VN"/>
              </w:rPr>
            </w:pPr>
            <w:r w:rsidRPr="00281B76">
              <w:rPr>
                <w:sz w:val="27"/>
                <w:szCs w:val="27"/>
                <w:lang w:val="vi-VN"/>
              </w:rPr>
              <w:t>200</w:t>
            </w:r>
            <w:r w:rsidRPr="00281B76">
              <w:rPr>
                <w:spacing w:val="-1"/>
                <w:sz w:val="27"/>
                <w:szCs w:val="27"/>
                <w:lang w:val="vi-VN"/>
              </w:rPr>
              <w:t xml:space="preserve"> </w:t>
            </w:r>
            <w:r w:rsidRPr="00281B76">
              <w:rPr>
                <w:sz w:val="27"/>
                <w:szCs w:val="27"/>
                <w:lang w:val="vi-VN"/>
              </w:rPr>
              <w:t>-</w:t>
            </w:r>
            <w:r w:rsidRPr="00281B76">
              <w:rPr>
                <w:spacing w:val="-1"/>
                <w:sz w:val="27"/>
                <w:szCs w:val="27"/>
                <w:lang w:val="vi-VN"/>
              </w:rPr>
              <w:t xml:space="preserve"> </w:t>
            </w:r>
            <w:r w:rsidRPr="00281B76">
              <w:rPr>
                <w:spacing w:val="-5"/>
                <w:sz w:val="27"/>
                <w:szCs w:val="27"/>
                <w:lang w:val="vi-VN"/>
              </w:rPr>
              <w:t>280</w:t>
            </w:r>
          </w:p>
        </w:tc>
      </w:tr>
      <w:tr w:rsidR="000D14D5" w:rsidRPr="00281B76" w14:paraId="251D32E4" w14:textId="77777777" w:rsidTr="00950FB4">
        <w:trPr>
          <w:trHeight w:val="482"/>
          <w:jc w:val="center"/>
        </w:trPr>
        <w:tc>
          <w:tcPr>
            <w:tcW w:w="963" w:type="dxa"/>
            <w:tcBorders>
              <w:top w:val="single" w:sz="4" w:space="0" w:color="000000"/>
              <w:left w:val="single" w:sz="4" w:space="0" w:color="000000"/>
              <w:bottom w:val="single" w:sz="4" w:space="0" w:color="000000"/>
              <w:right w:val="single" w:sz="4" w:space="0" w:color="000000"/>
            </w:tcBorders>
            <w:vAlign w:val="center"/>
          </w:tcPr>
          <w:p w14:paraId="61908B54" w14:textId="77777777" w:rsidR="000D14D5" w:rsidRPr="00281B76" w:rsidRDefault="000D14D5" w:rsidP="00C951FA">
            <w:pPr>
              <w:pStyle w:val="TableParagraph"/>
              <w:spacing w:before="120"/>
              <w:jc w:val="center"/>
              <w:rPr>
                <w:sz w:val="27"/>
                <w:szCs w:val="27"/>
              </w:rPr>
            </w:pPr>
            <w:r w:rsidRPr="00281B76">
              <w:rPr>
                <w:sz w:val="27"/>
                <w:szCs w:val="27"/>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013E0AB5" w14:textId="77777777" w:rsidR="000D14D5" w:rsidRPr="00281B76" w:rsidRDefault="000D14D5" w:rsidP="00C951FA">
            <w:pPr>
              <w:pStyle w:val="TableParagraph"/>
              <w:spacing w:before="120"/>
              <w:ind w:left="107"/>
              <w:jc w:val="center"/>
              <w:rPr>
                <w:sz w:val="27"/>
                <w:szCs w:val="27"/>
                <w:lang w:val="vi-VN"/>
              </w:rPr>
            </w:pPr>
            <w:r w:rsidRPr="00281B76">
              <w:rPr>
                <w:bCs/>
                <w:sz w:val="27"/>
                <w:szCs w:val="27"/>
              </w:rPr>
              <w:t>P</w:t>
            </w:r>
            <w:r w:rsidRPr="00281B76">
              <w:rPr>
                <w:bCs/>
                <w:sz w:val="27"/>
                <w:szCs w:val="27"/>
                <w:vertAlign w:val="subscript"/>
              </w:rPr>
              <w:t>2</w:t>
            </w:r>
            <w:r w:rsidRPr="00281B76">
              <w:rPr>
                <w:bCs/>
                <w:sz w:val="27"/>
                <w:szCs w:val="27"/>
              </w:rPr>
              <w:t>O</w:t>
            </w:r>
            <w:r w:rsidRPr="00281B76">
              <w:rPr>
                <w:bCs/>
                <w:sz w:val="27"/>
                <w:szCs w:val="27"/>
                <w:vertAlign w:val="subscript"/>
              </w:rPr>
              <w:t>5</w:t>
            </w:r>
          </w:p>
        </w:tc>
        <w:tc>
          <w:tcPr>
            <w:tcW w:w="1985" w:type="dxa"/>
            <w:tcBorders>
              <w:top w:val="single" w:sz="4" w:space="0" w:color="000000"/>
              <w:left w:val="single" w:sz="4" w:space="0" w:color="000000"/>
              <w:bottom w:val="single" w:sz="4" w:space="0" w:color="000000"/>
              <w:right w:val="single" w:sz="4" w:space="0" w:color="000000"/>
            </w:tcBorders>
          </w:tcPr>
          <w:p w14:paraId="442D7887" w14:textId="77777777" w:rsidR="000D14D5" w:rsidRPr="00281B76" w:rsidRDefault="00B7738E" w:rsidP="00C951FA">
            <w:pPr>
              <w:pStyle w:val="TableParagraph"/>
              <w:spacing w:before="120"/>
              <w:ind w:left="3"/>
              <w:jc w:val="center"/>
              <w:rPr>
                <w:sz w:val="27"/>
                <w:szCs w:val="27"/>
              </w:rPr>
            </w:pPr>
            <w:r w:rsidRPr="00281B76">
              <w:rPr>
                <w:sz w:val="27"/>
                <w:szCs w:val="27"/>
              </w:rPr>
              <w:t>46</w:t>
            </w:r>
            <w:r w:rsidR="000D14D5" w:rsidRPr="00281B76">
              <w:rPr>
                <w:spacing w:val="-1"/>
                <w:sz w:val="27"/>
                <w:szCs w:val="27"/>
                <w:lang w:val="vi-VN"/>
              </w:rPr>
              <w:t xml:space="preserve"> </w:t>
            </w:r>
            <w:r w:rsidR="000D14D5" w:rsidRPr="00281B76">
              <w:rPr>
                <w:sz w:val="27"/>
                <w:szCs w:val="27"/>
                <w:lang w:val="vi-VN"/>
              </w:rPr>
              <w:t>–</w:t>
            </w:r>
            <w:r w:rsidR="000D14D5" w:rsidRPr="00281B76">
              <w:rPr>
                <w:spacing w:val="-1"/>
                <w:sz w:val="27"/>
                <w:szCs w:val="27"/>
                <w:lang w:val="vi-VN"/>
              </w:rPr>
              <w:t xml:space="preserve"> </w:t>
            </w:r>
            <w:r w:rsidRPr="00281B76">
              <w:rPr>
                <w:spacing w:val="-5"/>
                <w:sz w:val="27"/>
                <w:szCs w:val="27"/>
              </w:rPr>
              <w:t>53</w:t>
            </w:r>
          </w:p>
        </w:tc>
        <w:tc>
          <w:tcPr>
            <w:tcW w:w="1701" w:type="dxa"/>
            <w:tcBorders>
              <w:top w:val="single" w:sz="4" w:space="0" w:color="000000"/>
              <w:left w:val="single" w:sz="4" w:space="0" w:color="000000"/>
              <w:bottom w:val="single" w:sz="4" w:space="0" w:color="000000"/>
              <w:right w:val="single" w:sz="4" w:space="0" w:color="000000"/>
            </w:tcBorders>
            <w:vAlign w:val="center"/>
          </w:tcPr>
          <w:p w14:paraId="1F75A46B" w14:textId="77777777" w:rsidR="000D14D5" w:rsidRPr="00281B76" w:rsidRDefault="000D14D5" w:rsidP="00C951FA">
            <w:pPr>
              <w:pStyle w:val="TableParagraph"/>
              <w:spacing w:before="120"/>
              <w:ind w:left="107"/>
              <w:jc w:val="center"/>
              <w:rPr>
                <w:sz w:val="27"/>
                <w:szCs w:val="27"/>
                <w:lang w:val="vi-VN"/>
              </w:rPr>
            </w:pPr>
            <w:r w:rsidRPr="00281B76">
              <w:rPr>
                <w:sz w:val="27"/>
                <w:szCs w:val="27"/>
                <w:lang w:val="vi-VN"/>
              </w:rPr>
              <w:t>Lân</w:t>
            </w:r>
            <w:r w:rsidRPr="00281B76">
              <w:rPr>
                <w:spacing w:val="-3"/>
                <w:sz w:val="27"/>
                <w:szCs w:val="27"/>
                <w:lang w:val="vi-VN"/>
              </w:rPr>
              <w:t xml:space="preserve"> </w:t>
            </w:r>
            <w:r w:rsidRPr="00281B76">
              <w:rPr>
                <w:spacing w:val="-2"/>
                <w:sz w:val="27"/>
                <w:szCs w:val="27"/>
                <w:lang w:val="vi-VN"/>
              </w:rPr>
              <w:t>supper</w:t>
            </w:r>
          </w:p>
        </w:tc>
        <w:tc>
          <w:tcPr>
            <w:tcW w:w="2522" w:type="dxa"/>
            <w:tcBorders>
              <w:top w:val="single" w:sz="4" w:space="0" w:color="000000"/>
              <w:left w:val="single" w:sz="4" w:space="0" w:color="000000"/>
              <w:bottom w:val="single" w:sz="4" w:space="0" w:color="000000"/>
              <w:right w:val="single" w:sz="4" w:space="0" w:color="000000"/>
            </w:tcBorders>
          </w:tcPr>
          <w:p w14:paraId="7F3165D9" w14:textId="77777777" w:rsidR="000D14D5" w:rsidRPr="00281B76" w:rsidRDefault="000D14D5" w:rsidP="00C951FA">
            <w:pPr>
              <w:pStyle w:val="TableParagraph"/>
              <w:spacing w:before="120"/>
              <w:ind w:left="3"/>
              <w:jc w:val="center"/>
              <w:rPr>
                <w:sz w:val="27"/>
                <w:szCs w:val="27"/>
                <w:lang w:val="vi-VN"/>
              </w:rPr>
            </w:pPr>
            <w:r w:rsidRPr="00281B76">
              <w:rPr>
                <w:sz w:val="27"/>
                <w:szCs w:val="27"/>
                <w:lang w:val="vi-VN"/>
              </w:rPr>
              <w:t>280</w:t>
            </w:r>
            <w:r w:rsidRPr="00281B76">
              <w:rPr>
                <w:spacing w:val="-1"/>
                <w:sz w:val="27"/>
                <w:szCs w:val="27"/>
                <w:lang w:val="vi-VN"/>
              </w:rPr>
              <w:t xml:space="preserve"> </w:t>
            </w:r>
            <w:r w:rsidRPr="00281B76">
              <w:rPr>
                <w:sz w:val="27"/>
                <w:szCs w:val="27"/>
                <w:lang w:val="vi-VN"/>
              </w:rPr>
              <w:t>-</w:t>
            </w:r>
            <w:r w:rsidRPr="00281B76">
              <w:rPr>
                <w:spacing w:val="-1"/>
                <w:sz w:val="27"/>
                <w:szCs w:val="27"/>
                <w:lang w:val="vi-VN"/>
              </w:rPr>
              <w:t xml:space="preserve"> </w:t>
            </w:r>
            <w:r w:rsidRPr="00281B76">
              <w:rPr>
                <w:spacing w:val="-5"/>
                <w:sz w:val="27"/>
                <w:szCs w:val="27"/>
                <w:lang w:val="vi-VN"/>
              </w:rPr>
              <w:t>320</w:t>
            </w:r>
          </w:p>
        </w:tc>
      </w:tr>
      <w:tr w:rsidR="000D14D5" w:rsidRPr="00281B76" w14:paraId="4B86C56F" w14:textId="77777777" w:rsidTr="00950FB4">
        <w:trPr>
          <w:trHeight w:val="482"/>
          <w:jc w:val="center"/>
        </w:trPr>
        <w:tc>
          <w:tcPr>
            <w:tcW w:w="963" w:type="dxa"/>
            <w:tcBorders>
              <w:top w:val="single" w:sz="4" w:space="0" w:color="000000"/>
              <w:left w:val="single" w:sz="4" w:space="0" w:color="000000"/>
              <w:bottom w:val="single" w:sz="4" w:space="0" w:color="000000"/>
              <w:right w:val="single" w:sz="4" w:space="0" w:color="000000"/>
            </w:tcBorders>
            <w:vAlign w:val="center"/>
          </w:tcPr>
          <w:p w14:paraId="6C360E72" w14:textId="77777777" w:rsidR="000D14D5" w:rsidRPr="00281B76" w:rsidRDefault="000D14D5" w:rsidP="00C951FA">
            <w:pPr>
              <w:pStyle w:val="TableParagraph"/>
              <w:spacing w:before="120"/>
              <w:jc w:val="center"/>
              <w:rPr>
                <w:sz w:val="27"/>
                <w:szCs w:val="27"/>
              </w:rPr>
            </w:pPr>
            <w:r w:rsidRPr="00281B76">
              <w:rPr>
                <w:sz w:val="27"/>
                <w:szCs w:val="27"/>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70D51F67" w14:textId="77777777" w:rsidR="000D14D5" w:rsidRPr="00281B76" w:rsidRDefault="000D14D5" w:rsidP="00C951FA">
            <w:pPr>
              <w:pStyle w:val="TableParagraph"/>
              <w:spacing w:before="120"/>
              <w:ind w:left="107"/>
              <w:jc w:val="center"/>
              <w:rPr>
                <w:sz w:val="27"/>
                <w:szCs w:val="27"/>
                <w:lang w:val="vi-VN"/>
              </w:rPr>
            </w:pPr>
            <w:r w:rsidRPr="00281B76">
              <w:rPr>
                <w:bCs/>
                <w:sz w:val="27"/>
                <w:szCs w:val="27"/>
              </w:rPr>
              <w:t>K</w:t>
            </w:r>
            <w:r w:rsidRPr="00281B76">
              <w:rPr>
                <w:bCs/>
                <w:sz w:val="27"/>
                <w:szCs w:val="27"/>
                <w:vertAlign w:val="subscript"/>
              </w:rPr>
              <w:t>2</w:t>
            </w:r>
            <w:r w:rsidRPr="00281B76">
              <w:rPr>
                <w:bCs/>
                <w:sz w:val="27"/>
                <w:szCs w:val="27"/>
              </w:rPr>
              <w:t>O</w:t>
            </w:r>
          </w:p>
        </w:tc>
        <w:tc>
          <w:tcPr>
            <w:tcW w:w="1985" w:type="dxa"/>
            <w:tcBorders>
              <w:top w:val="single" w:sz="4" w:space="0" w:color="000000"/>
              <w:left w:val="single" w:sz="4" w:space="0" w:color="000000"/>
              <w:bottom w:val="single" w:sz="4" w:space="0" w:color="000000"/>
              <w:right w:val="single" w:sz="4" w:space="0" w:color="000000"/>
            </w:tcBorders>
          </w:tcPr>
          <w:p w14:paraId="3B229327" w14:textId="77777777" w:rsidR="000D14D5" w:rsidRPr="00281B76" w:rsidRDefault="000D14D5" w:rsidP="00C951FA">
            <w:pPr>
              <w:pStyle w:val="TableParagraph"/>
              <w:spacing w:before="120"/>
              <w:ind w:left="3"/>
              <w:jc w:val="center"/>
              <w:rPr>
                <w:sz w:val="27"/>
                <w:szCs w:val="27"/>
                <w:lang w:val="vi-VN"/>
              </w:rPr>
            </w:pPr>
            <w:r w:rsidRPr="00281B76">
              <w:rPr>
                <w:sz w:val="27"/>
                <w:szCs w:val="27"/>
              </w:rPr>
              <w:t>72</w:t>
            </w:r>
            <w:r w:rsidRPr="00281B76">
              <w:rPr>
                <w:spacing w:val="-1"/>
                <w:sz w:val="27"/>
                <w:szCs w:val="27"/>
                <w:lang w:val="vi-VN"/>
              </w:rPr>
              <w:t xml:space="preserve"> </w:t>
            </w:r>
            <w:r w:rsidRPr="00281B76">
              <w:rPr>
                <w:sz w:val="27"/>
                <w:szCs w:val="27"/>
                <w:lang w:val="vi-VN"/>
              </w:rPr>
              <w:t>-</w:t>
            </w:r>
            <w:r w:rsidRPr="00281B76">
              <w:rPr>
                <w:sz w:val="27"/>
                <w:szCs w:val="27"/>
              </w:rPr>
              <w:t xml:space="preserve"> 120</w:t>
            </w:r>
          </w:p>
        </w:tc>
        <w:tc>
          <w:tcPr>
            <w:tcW w:w="1701" w:type="dxa"/>
            <w:tcBorders>
              <w:top w:val="single" w:sz="4" w:space="0" w:color="000000"/>
              <w:left w:val="single" w:sz="4" w:space="0" w:color="000000"/>
              <w:bottom w:val="single" w:sz="4" w:space="0" w:color="000000"/>
              <w:right w:val="single" w:sz="4" w:space="0" w:color="000000"/>
            </w:tcBorders>
            <w:vAlign w:val="center"/>
          </w:tcPr>
          <w:p w14:paraId="387405D3" w14:textId="77777777" w:rsidR="000D14D5" w:rsidRPr="00281B76" w:rsidRDefault="000D14D5" w:rsidP="00C951FA">
            <w:pPr>
              <w:pStyle w:val="TableParagraph"/>
              <w:spacing w:before="120"/>
              <w:ind w:left="107"/>
              <w:jc w:val="center"/>
              <w:rPr>
                <w:sz w:val="27"/>
                <w:szCs w:val="27"/>
                <w:lang w:val="vi-VN"/>
              </w:rPr>
            </w:pPr>
            <w:r w:rsidRPr="00281B76">
              <w:rPr>
                <w:sz w:val="27"/>
                <w:szCs w:val="27"/>
                <w:lang w:val="vi-VN"/>
              </w:rPr>
              <w:t>Kali</w:t>
            </w:r>
            <w:r w:rsidRPr="00281B76">
              <w:rPr>
                <w:spacing w:val="-1"/>
                <w:sz w:val="27"/>
                <w:szCs w:val="27"/>
                <w:lang w:val="vi-VN"/>
              </w:rPr>
              <w:t xml:space="preserve"> </w:t>
            </w:r>
            <w:r w:rsidRPr="00281B76">
              <w:rPr>
                <w:spacing w:val="-2"/>
                <w:sz w:val="27"/>
                <w:szCs w:val="27"/>
                <w:lang w:val="vi-VN"/>
              </w:rPr>
              <w:t>clorua</w:t>
            </w:r>
          </w:p>
        </w:tc>
        <w:tc>
          <w:tcPr>
            <w:tcW w:w="2522" w:type="dxa"/>
            <w:tcBorders>
              <w:top w:val="single" w:sz="4" w:space="0" w:color="000000"/>
              <w:left w:val="single" w:sz="4" w:space="0" w:color="000000"/>
              <w:bottom w:val="single" w:sz="4" w:space="0" w:color="000000"/>
              <w:right w:val="single" w:sz="4" w:space="0" w:color="000000"/>
            </w:tcBorders>
          </w:tcPr>
          <w:p w14:paraId="56105481" w14:textId="77777777" w:rsidR="000D14D5" w:rsidRPr="00281B76" w:rsidRDefault="000D14D5" w:rsidP="00C951FA">
            <w:pPr>
              <w:pStyle w:val="TableParagraph"/>
              <w:spacing w:before="120"/>
              <w:ind w:left="3"/>
              <w:jc w:val="center"/>
              <w:rPr>
                <w:sz w:val="27"/>
                <w:szCs w:val="27"/>
                <w:lang w:val="vi-VN"/>
              </w:rPr>
            </w:pPr>
            <w:r w:rsidRPr="00281B76">
              <w:rPr>
                <w:sz w:val="27"/>
                <w:szCs w:val="27"/>
                <w:lang w:val="vi-VN"/>
              </w:rPr>
              <w:t>120</w:t>
            </w:r>
            <w:r w:rsidRPr="00281B76">
              <w:rPr>
                <w:spacing w:val="-1"/>
                <w:sz w:val="27"/>
                <w:szCs w:val="27"/>
                <w:lang w:val="vi-VN"/>
              </w:rPr>
              <w:t xml:space="preserve"> </w:t>
            </w:r>
            <w:r w:rsidRPr="00281B76">
              <w:rPr>
                <w:sz w:val="27"/>
                <w:szCs w:val="27"/>
                <w:lang w:val="vi-VN"/>
              </w:rPr>
              <w:t>-</w:t>
            </w:r>
            <w:r w:rsidRPr="00281B76">
              <w:rPr>
                <w:spacing w:val="-1"/>
                <w:sz w:val="27"/>
                <w:szCs w:val="27"/>
                <w:lang w:val="vi-VN"/>
              </w:rPr>
              <w:t xml:space="preserve"> </w:t>
            </w:r>
            <w:r w:rsidRPr="00281B76">
              <w:rPr>
                <w:spacing w:val="-5"/>
                <w:sz w:val="27"/>
                <w:szCs w:val="27"/>
                <w:lang w:val="vi-VN"/>
              </w:rPr>
              <w:t>200</w:t>
            </w:r>
          </w:p>
        </w:tc>
      </w:tr>
    </w:tbl>
    <w:p w14:paraId="0C5114BC" w14:textId="77777777" w:rsidR="000D14D5" w:rsidRPr="00281B76" w:rsidRDefault="000D14D5" w:rsidP="00C951FA">
      <w:pPr>
        <w:tabs>
          <w:tab w:val="left" w:pos="709"/>
        </w:tabs>
        <w:spacing w:before="120" w:after="0" w:line="240" w:lineRule="auto"/>
        <w:ind w:firstLine="709"/>
        <w:jc w:val="both"/>
        <w:rPr>
          <w:rFonts w:eastAsia="Times New Roman" w:cs="Times New Roman"/>
          <w:b/>
          <w:i/>
          <w:iCs/>
          <w:sz w:val="27"/>
          <w:szCs w:val="27"/>
          <w:lang w:val="vi-VN"/>
        </w:rPr>
      </w:pPr>
      <w:r w:rsidRPr="00281B76">
        <w:rPr>
          <w:rFonts w:eastAsia="Times New Roman" w:cs="Times New Roman"/>
          <w:b/>
          <w:i/>
          <w:iCs/>
          <w:sz w:val="27"/>
          <w:szCs w:val="27"/>
          <w:lang w:val="vi-VN"/>
        </w:rPr>
        <w:t>Phân hóa học:</w:t>
      </w:r>
    </w:p>
    <w:p w14:paraId="1D9528DF" w14:textId="77777777" w:rsidR="000D14D5" w:rsidRPr="00281B76" w:rsidRDefault="000D14D5" w:rsidP="00C951FA">
      <w:pPr>
        <w:spacing w:before="120" w:after="0" w:line="240" w:lineRule="auto"/>
        <w:ind w:firstLine="720"/>
        <w:jc w:val="both"/>
        <w:rPr>
          <w:rFonts w:cs="Times New Roman"/>
          <w:sz w:val="27"/>
          <w:szCs w:val="27"/>
        </w:rPr>
      </w:pPr>
      <w:r w:rsidRPr="00281B76">
        <w:rPr>
          <w:rFonts w:cs="Times New Roman"/>
          <w:sz w:val="27"/>
          <w:szCs w:val="27"/>
        </w:rPr>
        <w:t>- Thời</w:t>
      </w:r>
      <w:r w:rsidRPr="00281B76">
        <w:rPr>
          <w:rFonts w:cs="Times New Roman"/>
          <w:spacing w:val="-6"/>
          <w:sz w:val="27"/>
          <w:szCs w:val="27"/>
        </w:rPr>
        <w:t xml:space="preserve"> </w:t>
      </w:r>
      <w:r w:rsidRPr="00281B76">
        <w:rPr>
          <w:rFonts w:cs="Times New Roman"/>
          <w:sz w:val="27"/>
          <w:szCs w:val="27"/>
        </w:rPr>
        <w:t>điểm</w:t>
      </w:r>
      <w:r w:rsidRPr="00281B76">
        <w:rPr>
          <w:rFonts w:cs="Times New Roman"/>
          <w:spacing w:val="-5"/>
          <w:sz w:val="27"/>
          <w:szCs w:val="27"/>
        </w:rPr>
        <w:t xml:space="preserve"> </w:t>
      </w:r>
      <w:r w:rsidRPr="00281B76">
        <w:rPr>
          <w:rFonts w:cs="Times New Roman"/>
          <w:spacing w:val="-4"/>
          <w:sz w:val="27"/>
          <w:szCs w:val="27"/>
        </w:rPr>
        <w:t>bón phân g</w:t>
      </w:r>
      <w:r w:rsidRPr="00281B76">
        <w:rPr>
          <w:rFonts w:cs="Times New Roman"/>
          <w:sz w:val="27"/>
          <w:szCs w:val="27"/>
        </w:rPr>
        <w:t>iai</w:t>
      </w:r>
      <w:r w:rsidRPr="00281B76">
        <w:rPr>
          <w:rFonts w:cs="Times New Roman"/>
          <w:spacing w:val="-5"/>
          <w:sz w:val="27"/>
          <w:szCs w:val="27"/>
        </w:rPr>
        <w:t xml:space="preserve"> </w:t>
      </w:r>
      <w:r w:rsidRPr="00281B76">
        <w:rPr>
          <w:rFonts w:cs="Times New Roman"/>
          <w:sz w:val="27"/>
          <w:szCs w:val="27"/>
        </w:rPr>
        <w:t>đoạn</w:t>
      </w:r>
      <w:r w:rsidRPr="00281B76">
        <w:rPr>
          <w:rFonts w:cs="Times New Roman"/>
          <w:spacing w:val="-4"/>
          <w:sz w:val="27"/>
          <w:szCs w:val="27"/>
        </w:rPr>
        <w:t xml:space="preserve"> </w:t>
      </w:r>
      <w:r w:rsidRPr="00281B76">
        <w:rPr>
          <w:rFonts w:cs="Times New Roman"/>
          <w:sz w:val="27"/>
          <w:szCs w:val="27"/>
        </w:rPr>
        <w:t xml:space="preserve">kinh doanh cho 01 ha: </w:t>
      </w:r>
    </w:p>
    <w:p w14:paraId="7E4DABCE" w14:textId="77777777" w:rsidR="000D14D5" w:rsidRPr="00281B76" w:rsidRDefault="000D14D5" w:rsidP="00C951FA">
      <w:pPr>
        <w:spacing w:before="120" w:after="0" w:line="240" w:lineRule="auto"/>
        <w:ind w:firstLine="720"/>
        <w:jc w:val="both"/>
        <w:rPr>
          <w:rFonts w:cs="Times New Roman"/>
          <w:bCs/>
          <w:spacing w:val="-8"/>
          <w:sz w:val="27"/>
          <w:szCs w:val="27"/>
        </w:rPr>
      </w:pPr>
      <w:r w:rsidRPr="00281B76">
        <w:rPr>
          <w:rFonts w:cs="Times New Roman"/>
          <w:spacing w:val="-8"/>
          <w:sz w:val="27"/>
          <w:szCs w:val="27"/>
        </w:rPr>
        <w:t xml:space="preserve">+ Lần 1 (giữa tháng 2): Bón 100% phân chuồng; 70% </w:t>
      </w:r>
      <w:r w:rsidRPr="00281B76">
        <w:rPr>
          <w:rFonts w:cs="Times New Roman"/>
          <w:bCs/>
          <w:spacing w:val="-8"/>
          <w:sz w:val="27"/>
          <w:szCs w:val="27"/>
        </w:rPr>
        <w:t>P</w:t>
      </w:r>
      <w:r w:rsidRPr="00281B76">
        <w:rPr>
          <w:rFonts w:cs="Times New Roman"/>
          <w:bCs/>
          <w:spacing w:val="-8"/>
          <w:sz w:val="27"/>
          <w:szCs w:val="27"/>
          <w:vertAlign w:val="subscript"/>
        </w:rPr>
        <w:t>2</w:t>
      </w:r>
      <w:r w:rsidRPr="00281B76">
        <w:rPr>
          <w:rFonts w:cs="Times New Roman"/>
          <w:bCs/>
          <w:spacing w:val="-8"/>
          <w:sz w:val="27"/>
          <w:szCs w:val="27"/>
        </w:rPr>
        <w:t>O</w:t>
      </w:r>
      <w:r w:rsidRPr="00281B76">
        <w:rPr>
          <w:rFonts w:cs="Times New Roman"/>
          <w:bCs/>
          <w:spacing w:val="-8"/>
          <w:sz w:val="27"/>
          <w:szCs w:val="27"/>
          <w:vertAlign w:val="subscript"/>
        </w:rPr>
        <w:t>5</w:t>
      </w:r>
      <w:r w:rsidRPr="00281B76">
        <w:rPr>
          <w:rFonts w:cs="Times New Roman"/>
          <w:spacing w:val="-8"/>
          <w:sz w:val="27"/>
          <w:szCs w:val="27"/>
        </w:rPr>
        <w:t xml:space="preserve">; 50%N và 50% </w:t>
      </w:r>
      <w:r w:rsidRPr="00281B76">
        <w:rPr>
          <w:rFonts w:cs="Times New Roman"/>
          <w:bCs/>
          <w:spacing w:val="-8"/>
          <w:sz w:val="27"/>
          <w:szCs w:val="27"/>
        </w:rPr>
        <w:t>K</w:t>
      </w:r>
      <w:r w:rsidRPr="00281B76">
        <w:rPr>
          <w:rFonts w:cs="Times New Roman"/>
          <w:bCs/>
          <w:spacing w:val="-8"/>
          <w:sz w:val="27"/>
          <w:szCs w:val="27"/>
          <w:vertAlign w:val="subscript"/>
        </w:rPr>
        <w:t>2</w:t>
      </w:r>
      <w:r w:rsidRPr="00281B76">
        <w:rPr>
          <w:rFonts w:cs="Times New Roman"/>
          <w:bCs/>
          <w:spacing w:val="-8"/>
          <w:sz w:val="27"/>
          <w:szCs w:val="27"/>
        </w:rPr>
        <w:t>O.</w:t>
      </w:r>
    </w:p>
    <w:p w14:paraId="04C4F1E7" w14:textId="77777777" w:rsidR="000D14D5" w:rsidRPr="00281B76" w:rsidRDefault="000D14D5" w:rsidP="00C951FA">
      <w:pPr>
        <w:spacing w:before="120" w:after="0" w:line="240" w:lineRule="auto"/>
        <w:ind w:firstLine="720"/>
        <w:jc w:val="both"/>
        <w:rPr>
          <w:rFonts w:cs="Times New Roman"/>
          <w:sz w:val="27"/>
          <w:szCs w:val="27"/>
        </w:rPr>
      </w:pPr>
      <w:r w:rsidRPr="00281B76">
        <w:rPr>
          <w:rFonts w:cs="Times New Roman"/>
          <w:bCs/>
          <w:sz w:val="27"/>
          <w:szCs w:val="27"/>
        </w:rPr>
        <w:t xml:space="preserve">+ </w:t>
      </w:r>
      <w:r w:rsidRPr="00281B76">
        <w:rPr>
          <w:rFonts w:cs="Times New Roman"/>
          <w:sz w:val="27"/>
          <w:szCs w:val="27"/>
        </w:rPr>
        <w:t xml:space="preserve">Lần 2 (cuối tháng 6):  Bón 15% </w:t>
      </w:r>
      <w:r w:rsidRPr="00281B76">
        <w:rPr>
          <w:rFonts w:cs="Times New Roman"/>
          <w:bCs/>
          <w:sz w:val="27"/>
          <w:szCs w:val="27"/>
        </w:rPr>
        <w:t>P</w:t>
      </w:r>
      <w:r w:rsidRPr="00281B76">
        <w:rPr>
          <w:rFonts w:cs="Times New Roman"/>
          <w:bCs/>
          <w:sz w:val="27"/>
          <w:szCs w:val="27"/>
          <w:vertAlign w:val="subscript"/>
        </w:rPr>
        <w:t>2</w:t>
      </w:r>
      <w:r w:rsidRPr="00281B76">
        <w:rPr>
          <w:rFonts w:cs="Times New Roman"/>
          <w:bCs/>
          <w:sz w:val="27"/>
          <w:szCs w:val="27"/>
        </w:rPr>
        <w:t>O</w:t>
      </w:r>
      <w:r w:rsidRPr="00281B76">
        <w:rPr>
          <w:rFonts w:cs="Times New Roman"/>
          <w:bCs/>
          <w:sz w:val="27"/>
          <w:szCs w:val="27"/>
          <w:vertAlign w:val="subscript"/>
        </w:rPr>
        <w:t>5</w:t>
      </w:r>
      <w:r w:rsidRPr="00281B76">
        <w:rPr>
          <w:rFonts w:cs="Times New Roman"/>
          <w:bCs/>
          <w:sz w:val="27"/>
          <w:szCs w:val="27"/>
        </w:rPr>
        <w:t xml:space="preserve">; </w:t>
      </w:r>
      <w:r w:rsidRPr="00281B76">
        <w:rPr>
          <w:rFonts w:cs="Times New Roman"/>
          <w:sz w:val="27"/>
          <w:szCs w:val="27"/>
        </w:rPr>
        <w:t>25%N và 25%</w:t>
      </w:r>
      <w:r w:rsidRPr="00281B76">
        <w:rPr>
          <w:rFonts w:cs="Times New Roman"/>
          <w:bCs/>
          <w:sz w:val="27"/>
          <w:szCs w:val="27"/>
        </w:rPr>
        <w:t>K</w:t>
      </w:r>
      <w:r w:rsidRPr="00281B76">
        <w:rPr>
          <w:rFonts w:cs="Times New Roman"/>
          <w:bCs/>
          <w:sz w:val="27"/>
          <w:szCs w:val="27"/>
          <w:vertAlign w:val="subscript"/>
        </w:rPr>
        <w:t>2</w:t>
      </w:r>
      <w:r w:rsidRPr="00281B76">
        <w:rPr>
          <w:rFonts w:cs="Times New Roman"/>
          <w:bCs/>
          <w:sz w:val="27"/>
          <w:szCs w:val="27"/>
        </w:rPr>
        <w:t>O</w:t>
      </w:r>
      <w:r w:rsidRPr="00281B76">
        <w:rPr>
          <w:rFonts w:cs="Times New Roman"/>
          <w:sz w:val="27"/>
          <w:szCs w:val="27"/>
        </w:rPr>
        <w:t xml:space="preserve"> </w:t>
      </w:r>
    </w:p>
    <w:p w14:paraId="1280EC55" w14:textId="77777777" w:rsidR="00B7738E" w:rsidRPr="00281B76" w:rsidRDefault="000D14D5" w:rsidP="00B7738E">
      <w:pPr>
        <w:spacing w:before="120" w:after="0" w:line="240" w:lineRule="auto"/>
        <w:ind w:firstLine="720"/>
        <w:jc w:val="both"/>
        <w:rPr>
          <w:rFonts w:cs="Times New Roman"/>
          <w:sz w:val="27"/>
          <w:szCs w:val="27"/>
        </w:rPr>
      </w:pPr>
      <w:r w:rsidRPr="00281B76">
        <w:rPr>
          <w:rFonts w:cs="Times New Roman"/>
          <w:sz w:val="27"/>
          <w:szCs w:val="27"/>
        </w:rPr>
        <w:t xml:space="preserve">+ Lần 3 (giữa tháng 12- đầu tháng 1): Bón 15% </w:t>
      </w:r>
      <w:r w:rsidRPr="00281B76">
        <w:rPr>
          <w:rFonts w:cs="Times New Roman"/>
          <w:bCs/>
          <w:sz w:val="27"/>
          <w:szCs w:val="27"/>
        </w:rPr>
        <w:t>P</w:t>
      </w:r>
      <w:r w:rsidRPr="00281B76">
        <w:rPr>
          <w:rFonts w:cs="Times New Roman"/>
          <w:bCs/>
          <w:sz w:val="27"/>
          <w:szCs w:val="27"/>
          <w:vertAlign w:val="subscript"/>
        </w:rPr>
        <w:t>2</w:t>
      </w:r>
      <w:r w:rsidRPr="00281B76">
        <w:rPr>
          <w:rFonts w:cs="Times New Roman"/>
          <w:bCs/>
          <w:sz w:val="27"/>
          <w:szCs w:val="27"/>
        </w:rPr>
        <w:t>O</w:t>
      </w:r>
      <w:r w:rsidRPr="00281B76">
        <w:rPr>
          <w:rFonts w:cs="Times New Roman"/>
          <w:bCs/>
          <w:sz w:val="27"/>
          <w:szCs w:val="27"/>
          <w:vertAlign w:val="subscript"/>
        </w:rPr>
        <w:t>5</w:t>
      </w:r>
      <w:r w:rsidRPr="00281B76">
        <w:rPr>
          <w:rFonts w:cs="Times New Roman"/>
          <w:bCs/>
          <w:sz w:val="27"/>
          <w:szCs w:val="27"/>
        </w:rPr>
        <w:t xml:space="preserve">; </w:t>
      </w:r>
      <w:r w:rsidRPr="00281B76">
        <w:rPr>
          <w:rFonts w:cs="Times New Roman"/>
          <w:sz w:val="27"/>
          <w:szCs w:val="27"/>
        </w:rPr>
        <w:t>25%N và 25%</w:t>
      </w:r>
      <w:r w:rsidRPr="00281B76">
        <w:rPr>
          <w:rFonts w:cs="Times New Roman"/>
          <w:bCs/>
          <w:sz w:val="27"/>
          <w:szCs w:val="27"/>
        </w:rPr>
        <w:t>K</w:t>
      </w:r>
      <w:r w:rsidRPr="00281B76">
        <w:rPr>
          <w:rFonts w:cs="Times New Roman"/>
          <w:bCs/>
          <w:sz w:val="27"/>
          <w:szCs w:val="27"/>
          <w:vertAlign w:val="subscript"/>
        </w:rPr>
        <w:t>2</w:t>
      </w:r>
      <w:r w:rsidRPr="00281B76">
        <w:rPr>
          <w:rFonts w:cs="Times New Roman"/>
          <w:bCs/>
          <w:sz w:val="27"/>
          <w:szCs w:val="27"/>
        </w:rPr>
        <w:t>O.</w:t>
      </w:r>
    </w:p>
    <w:p w14:paraId="76F7424E" w14:textId="77777777" w:rsidR="00B7738E" w:rsidRPr="00281B76" w:rsidRDefault="00B7738E" w:rsidP="00B7738E">
      <w:pPr>
        <w:spacing w:before="120" w:after="0" w:line="240" w:lineRule="auto"/>
        <w:ind w:firstLine="720"/>
        <w:jc w:val="both"/>
        <w:rPr>
          <w:rFonts w:cs="Times New Roman"/>
          <w:spacing w:val="-4"/>
          <w:sz w:val="27"/>
          <w:szCs w:val="27"/>
        </w:rPr>
      </w:pPr>
      <w:r w:rsidRPr="00281B76">
        <w:rPr>
          <w:rFonts w:cs="Times New Roman"/>
          <w:sz w:val="27"/>
          <w:szCs w:val="27"/>
        </w:rPr>
        <w:t xml:space="preserve">- </w:t>
      </w:r>
      <w:r w:rsidRPr="00281B76">
        <w:rPr>
          <w:rFonts w:cs="Times New Roman"/>
          <w:spacing w:val="-4"/>
          <w:sz w:val="27"/>
          <w:szCs w:val="27"/>
        </w:rPr>
        <w:t xml:space="preserve">Kỹ thuật bón: </w:t>
      </w:r>
    </w:p>
    <w:p w14:paraId="06B7AAD7" w14:textId="77777777" w:rsidR="000D14D5" w:rsidRPr="00281B76" w:rsidRDefault="00B7738E" w:rsidP="00B7738E">
      <w:pPr>
        <w:spacing w:before="120" w:after="0" w:line="240" w:lineRule="auto"/>
        <w:ind w:firstLine="720"/>
        <w:jc w:val="both"/>
        <w:rPr>
          <w:rFonts w:cs="Times New Roman"/>
          <w:sz w:val="27"/>
          <w:szCs w:val="27"/>
        </w:rPr>
      </w:pPr>
      <w:r w:rsidRPr="00281B76">
        <w:rPr>
          <w:rFonts w:cs="Times New Roman"/>
          <w:spacing w:val="-4"/>
          <w:sz w:val="27"/>
          <w:szCs w:val="27"/>
        </w:rPr>
        <w:t>+</w:t>
      </w:r>
      <w:r w:rsidR="000D14D5" w:rsidRPr="00281B76">
        <w:rPr>
          <w:rFonts w:cs="Times New Roman"/>
          <w:spacing w:val="-4"/>
          <w:sz w:val="27"/>
          <w:szCs w:val="27"/>
        </w:rPr>
        <w:t xml:space="preserve"> </w:t>
      </w:r>
      <w:r w:rsidRPr="00281B76">
        <w:rPr>
          <w:rFonts w:cs="Times New Roman"/>
          <w:spacing w:val="-4"/>
          <w:sz w:val="27"/>
          <w:szCs w:val="27"/>
        </w:rPr>
        <w:t>P</w:t>
      </w:r>
      <w:r w:rsidR="000D14D5" w:rsidRPr="00281B76">
        <w:rPr>
          <w:rFonts w:cs="Times New Roman"/>
          <w:spacing w:val="-4"/>
          <w:sz w:val="27"/>
          <w:szCs w:val="27"/>
        </w:rPr>
        <w:t>hân chuồng: Cuốc hố xung quanh tán cây sâu 20 cm, rắc phân và tiến hành lấp đất.</w:t>
      </w:r>
    </w:p>
    <w:p w14:paraId="4F21C15D" w14:textId="77777777" w:rsidR="000D14D5" w:rsidRPr="00281B76" w:rsidRDefault="000D14D5" w:rsidP="00C951FA">
      <w:pPr>
        <w:pStyle w:val="BodyText"/>
        <w:spacing w:before="120" w:after="0" w:line="240" w:lineRule="auto"/>
        <w:ind w:firstLine="720"/>
        <w:jc w:val="both"/>
        <w:rPr>
          <w:rFonts w:cs="Times New Roman"/>
          <w:sz w:val="27"/>
          <w:szCs w:val="27"/>
          <w:lang w:val="vi-VN"/>
        </w:rPr>
      </w:pPr>
      <w:r w:rsidRPr="00281B76">
        <w:rPr>
          <w:rFonts w:cs="Times New Roman"/>
          <w:sz w:val="27"/>
          <w:szCs w:val="27"/>
          <w:lang w:val="vi-VN"/>
        </w:rPr>
        <w:t>+ Phân vô cơ: Gạt lớp cỏ tủ gốc rồi rắc phân trên mặt đất theo hình tán cây sau đó tưới nước, phủ lớp cỏ lên để phân bón thấm dần xuống đất và tránh sự bốc hơi gây thất thoát phân bón.</w:t>
      </w:r>
    </w:p>
    <w:p w14:paraId="5D03DCA8" w14:textId="77777777" w:rsidR="000D14D5" w:rsidRPr="00281B76" w:rsidRDefault="000D14D5" w:rsidP="00C951FA">
      <w:pPr>
        <w:tabs>
          <w:tab w:val="left" w:pos="709"/>
        </w:tabs>
        <w:spacing w:before="120" w:after="0" w:line="240" w:lineRule="auto"/>
        <w:ind w:firstLine="709"/>
        <w:jc w:val="both"/>
        <w:rPr>
          <w:rFonts w:eastAsia="Times New Roman" w:cs="Times New Roman"/>
          <w:b/>
          <w:bCs/>
          <w:sz w:val="27"/>
          <w:szCs w:val="27"/>
        </w:rPr>
      </w:pPr>
      <w:r w:rsidRPr="00281B76">
        <w:rPr>
          <w:rFonts w:eastAsia="Times New Roman" w:cs="Times New Roman"/>
          <w:b/>
          <w:bCs/>
          <w:sz w:val="27"/>
          <w:szCs w:val="27"/>
        </w:rPr>
        <w:t>2.7 Chăm sóc</w:t>
      </w:r>
    </w:p>
    <w:p w14:paraId="78350AFE" w14:textId="77777777" w:rsidR="000D14D5" w:rsidRPr="00281B76" w:rsidRDefault="000D14D5" w:rsidP="00C951FA">
      <w:pPr>
        <w:tabs>
          <w:tab w:val="left" w:pos="709"/>
        </w:tabs>
        <w:spacing w:before="120" w:after="0" w:line="240" w:lineRule="auto"/>
        <w:ind w:firstLine="709"/>
        <w:jc w:val="both"/>
        <w:rPr>
          <w:rFonts w:eastAsia="Times New Roman" w:cs="Times New Roman"/>
          <w:b/>
          <w:bCs/>
          <w:sz w:val="27"/>
          <w:szCs w:val="27"/>
        </w:rPr>
      </w:pPr>
      <w:r w:rsidRPr="00281B76">
        <w:rPr>
          <w:rFonts w:eastAsia="Times New Roman" w:cs="Times New Roman"/>
          <w:b/>
          <w:bCs/>
          <w:sz w:val="27"/>
          <w:szCs w:val="27"/>
        </w:rPr>
        <w:t>2.7.1 Làm cỏ</w:t>
      </w:r>
    </w:p>
    <w:p w14:paraId="25F3BD0B" w14:textId="77777777" w:rsidR="000D14D5" w:rsidRPr="00281B76" w:rsidRDefault="000D14D5" w:rsidP="00C951FA">
      <w:pPr>
        <w:spacing w:before="120" w:after="0" w:line="240" w:lineRule="auto"/>
        <w:ind w:firstLine="567"/>
        <w:jc w:val="both"/>
        <w:rPr>
          <w:rFonts w:eastAsia="Arial" w:cs="Times New Roman"/>
          <w:color w:val="000000"/>
          <w:sz w:val="27"/>
          <w:szCs w:val="27"/>
          <w:lang w:val="vi-VN"/>
        </w:rPr>
      </w:pPr>
      <w:r w:rsidRPr="00281B76">
        <w:rPr>
          <w:rFonts w:eastAsia="Arial" w:cs="Times New Roman"/>
          <w:color w:val="000000"/>
          <w:sz w:val="27"/>
          <w:szCs w:val="27"/>
          <w:lang w:val="vi-VN"/>
        </w:rPr>
        <w:t>Giữ cỏ trong vườn trong mùa khô và khống chế chiều cao cỏ từ 2 - 4 tuần/lần trong mùa mưa. Sử dụng máy cầm tay xới đất, vùi cỏ hoặc cắt cỏ để khống chế chiều cao cỏ.</w:t>
      </w:r>
    </w:p>
    <w:p w14:paraId="12A811C3" w14:textId="77777777" w:rsidR="000D14D5" w:rsidRPr="00281B76" w:rsidRDefault="000D14D5" w:rsidP="00C951FA">
      <w:pPr>
        <w:tabs>
          <w:tab w:val="left" w:pos="709"/>
        </w:tabs>
        <w:spacing w:before="120" w:after="0" w:line="240" w:lineRule="auto"/>
        <w:ind w:firstLine="709"/>
        <w:jc w:val="both"/>
        <w:rPr>
          <w:rFonts w:eastAsia="Times New Roman" w:cs="Times New Roman"/>
          <w:b/>
          <w:bCs/>
          <w:sz w:val="27"/>
          <w:szCs w:val="27"/>
        </w:rPr>
      </w:pPr>
      <w:r w:rsidRPr="00281B76">
        <w:rPr>
          <w:rFonts w:eastAsia="Times New Roman" w:cs="Times New Roman"/>
          <w:b/>
          <w:bCs/>
          <w:sz w:val="27"/>
          <w:szCs w:val="27"/>
        </w:rPr>
        <w:t>2.7.2 Che bóng</w:t>
      </w:r>
    </w:p>
    <w:p w14:paraId="54BE133F" w14:textId="77777777" w:rsidR="000D14D5" w:rsidRPr="00281B76" w:rsidRDefault="000D14D5" w:rsidP="00C951FA">
      <w:pPr>
        <w:spacing w:before="120" w:after="0" w:line="240" w:lineRule="auto"/>
        <w:ind w:firstLine="567"/>
        <w:jc w:val="both"/>
        <w:rPr>
          <w:rFonts w:eastAsia="Arial" w:cs="Times New Roman"/>
          <w:color w:val="000000"/>
          <w:sz w:val="27"/>
          <w:szCs w:val="27"/>
          <w:lang w:val="vi-VN"/>
        </w:rPr>
      </w:pPr>
      <w:r w:rsidRPr="00281B76">
        <w:rPr>
          <w:rFonts w:eastAsia="Arial" w:cs="Times New Roman"/>
          <w:color w:val="000000"/>
          <w:sz w:val="27"/>
          <w:szCs w:val="27"/>
          <w:lang w:val="vi-VN"/>
        </w:rPr>
        <w:t>Trong gia</w:t>
      </w:r>
      <w:r w:rsidRPr="00281B76">
        <w:rPr>
          <w:rFonts w:eastAsia="Arial" w:cs="Times New Roman"/>
          <w:color w:val="000000"/>
          <w:sz w:val="27"/>
          <w:szCs w:val="27"/>
        </w:rPr>
        <w:t>i</w:t>
      </w:r>
      <w:r w:rsidRPr="00281B76">
        <w:rPr>
          <w:rFonts w:eastAsia="Arial" w:cs="Times New Roman"/>
          <w:color w:val="000000"/>
          <w:sz w:val="27"/>
          <w:szCs w:val="27"/>
          <w:lang w:val="vi-VN"/>
        </w:rPr>
        <w:t xml:space="preserve"> đoạn kiến thiết cơ bản có thể trồng xen với một số cây ngắn ngày (rau, cây họ đậu hoặc cây ăn quả cho thu hoạch sớm như chuối, ổi,…).</w:t>
      </w:r>
    </w:p>
    <w:p w14:paraId="11E0FB4A" w14:textId="77777777" w:rsidR="00281B76" w:rsidRDefault="00281B76" w:rsidP="00C951FA">
      <w:pPr>
        <w:tabs>
          <w:tab w:val="left" w:pos="709"/>
        </w:tabs>
        <w:spacing w:before="120" w:after="0" w:line="240" w:lineRule="auto"/>
        <w:ind w:firstLine="709"/>
        <w:jc w:val="both"/>
        <w:rPr>
          <w:rFonts w:eastAsia="Times New Roman" w:cs="Times New Roman"/>
          <w:b/>
          <w:bCs/>
          <w:sz w:val="27"/>
          <w:szCs w:val="27"/>
        </w:rPr>
      </w:pPr>
    </w:p>
    <w:p w14:paraId="1AF53493" w14:textId="7F7A4CCB" w:rsidR="000D14D5" w:rsidRPr="00281B76" w:rsidRDefault="000D14D5" w:rsidP="00C951FA">
      <w:pPr>
        <w:tabs>
          <w:tab w:val="left" w:pos="709"/>
        </w:tabs>
        <w:spacing w:before="120" w:after="0" w:line="240" w:lineRule="auto"/>
        <w:ind w:firstLine="709"/>
        <w:jc w:val="both"/>
        <w:rPr>
          <w:rFonts w:eastAsia="Times New Roman" w:cs="Times New Roman"/>
          <w:b/>
          <w:bCs/>
          <w:sz w:val="27"/>
          <w:szCs w:val="27"/>
        </w:rPr>
      </w:pPr>
      <w:r w:rsidRPr="00281B76">
        <w:rPr>
          <w:rFonts w:eastAsia="Times New Roman" w:cs="Times New Roman"/>
          <w:b/>
          <w:bCs/>
          <w:sz w:val="27"/>
          <w:szCs w:val="27"/>
        </w:rPr>
        <w:lastRenderedPageBreak/>
        <w:t>2.7.3 Tưới nước</w:t>
      </w:r>
    </w:p>
    <w:p w14:paraId="4BEEB954" w14:textId="77777777" w:rsidR="000D14D5" w:rsidRPr="00281B76" w:rsidRDefault="000D14D5" w:rsidP="00C951FA">
      <w:pPr>
        <w:spacing w:before="120" w:after="0" w:line="240" w:lineRule="auto"/>
        <w:ind w:firstLine="567"/>
        <w:jc w:val="both"/>
        <w:rPr>
          <w:rFonts w:eastAsia="Arial" w:cs="Times New Roman"/>
          <w:color w:val="000000"/>
          <w:sz w:val="27"/>
          <w:szCs w:val="27"/>
          <w:lang w:val="vi-VN"/>
        </w:rPr>
      </w:pPr>
      <w:r w:rsidRPr="00281B76">
        <w:rPr>
          <w:rFonts w:eastAsia="Arial" w:cs="Times New Roman"/>
          <w:color w:val="000000"/>
          <w:sz w:val="27"/>
          <w:szCs w:val="27"/>
          <w:lang w:val="vi-VN"/>
        </w:rPr>
        <w:t>Cung cấp nước cho cây thường xuyên nhất là ở thời kỳ mới trồng và khô hạn kéo dài. Vùng đất thường xuyên bị ngập úng: Đắp đê ngăn lũ, triều cường, giữ mực nước ổn định trong mương cách mặt liếp ít nhất 0,6 m.Vùng đất dễ bị hạn vào mùa khô: Đào kênh, mương rộng để trữ nước phục vụ tưới trong mùa khô.</w:t>
      </w:r>
    </w:p>
    <w:p w14:paraId="2048A1C3" w14:textId="77777777" w:rsidR="000D14D5" w:rsidRPr="00281B76" w:rsidRDefault="000D14D5" w:rsidP="00C951FA">
      <w:pPr>
        <w:spacing w:before="120" w:after="0" w:line="240" w:lineRule="auto"/>
        <w:ind w:firstLine="567"/>
        <w:jc w:val="both"/>
        <w:rPr>
          <w:rFonts w:eastAsia="Arial" w:cs="Times New Roman"/>
          <w:color w:val="000000"/>
          <w:sz w:val="27"/>
          <w:szCs w:val="27"/>
        </w:rPr>
      </w:pPr>
      <w:r w:rsidRPr="00281B76">
        <w:rPr>
          <w:rFonts w:eastAsia="Times New Roman" w:cs="Times New Roman"/>
          <w:b/>
          <w:bCs/>
          <w:sz w:val="27"/>
          <w:szCs w:val="27"/>
        </w:rPr>
        <w:t>2.7.4 Tạo hình, tạo tán</w:t>
      </w:r>
      <w:r w:rsidRPr="00281B76">
        <w:rPr>
          <w:rFonts w:eastAsia="Arial" w:cs="Times New Roman"/>
          <w:color w:val="000000"/>
          <w:sz w:val="27"/>
          <w:szCs w:val="27"/>
          <w:lang w:val="vi-VN"/>
        </w:rPr>
        <w:t xml:space="preserve"> </w:t>
      </w:r>
    </w:p>
    <w:p w14:paraId="1D726BF1" w14:textId="77777777" w:rsidR="000D14D5" w:rsidRPr="00281B76" w:rsidRDefault="000D14D5" w:rsidP="00C951FA">
      <w:pPr>
        <w:spacing w:before="120" w:after="0" w:line="240" w:lineRule="auto"/>
        <w:ind w:firstLine="567"/>
        <w:jc w:val="both"/>
        <w:rPr>
          <w:rFonts w:eastAsia="Arial" w:cs="Times New Roman"/>
          <w:color w:val="000000"/>
          <w:sz w:val="27"/>
          <w:szCs w:val="27"/>
          <w:lang w:val="vi-VN"/>
        </w:rPr>
      </w:pPr>
      <w:r w:rsidRPr="00281B76">
        <w:rPr>
          <w:rFonts w:eastAsia="Arial" w:cs="Times New Roman"/>
          <w:color w:val="000000"/>
          <w:sz w:val="27"/>
          <w:szCs w:val="27"/>
          <w:lang w:val="vi-VN"/>
        </w:rPr>
        <w:t xml:space="preserve">Tỉa bỏ cành vượt, cành già cỗi, sâu bệnh. Cắt bỏ hết cành mọc ngược, mọc xiên, </w:t>
      </w:r>
      <w:r w:rsidRPr="00281B76">
        <w:rPr>
          <w:rFonts w:eastAsia="Arial" w:cs="Times New Roman"/>
          <w:sz w:val="27"/>
          <w:szCs w:val="27"/>
        </w:rPr>
        <w:t>để</w:t>
      </w:r>
      <w:r w:rsidRPr="00281B76">
        <w:rPr>
          <w:rFonts w:eastAsia="Arial" w:cs="Times New Roman"/>
          <w:sz w:val="27"/>
          <w:szCs w:val="27"/>
          <w:lang w:val="vi-VN"/>
        </w:rPr>
        <w:t xml:space="preserve"> </w:t>
      </w:r>
      <w:r w:rsidRPr="00281B76">
        <w:rPr>
          <w:rFonts w:eastAsia="Arial" w:cs="Times New Roman"/>
          <w:color w:val="000000"/>
          <w:sz w:val="27"/>
          <w:szCs w:val="27"/>
          <w:lang w:val="vi-VN"/>
        </w:rPr>
        <w:t>tất cả cành lá của cây đ</w:t>
      </w:r>
      <w:r w:rsidRPr="00281B76">
        <w:rPr>
          <w:rFonts w:eastAsia="Arial" w:cs="Times New Roman"/>
          <w:color w:val="000000"/>
          <w:sz w:val="27"/>
          <w:szCs w:val="27"/>
        </w:rPr>
        <w:t>ều</w:t>
      </w:r>
      <w:r w:rsidRPr="00281B76">
        <w:rPr>
          <w:rFonts w:eastAsia="Arial" w:cs="Times New Roman"/>
          <w:color w:val="000000"/>
          <w:sz w:val="27"/>
          <w:szCs w:val="27"/>
          <w:lang w:val="vi-VN"/>
        </w:rPr>
        <w:t xml:space="preserve"> nhận được ánh sáng mặt trời. </w:t>
      </w:r>
    </w:p>
    <w:p w14:paraId="49A3B592" w14:textId="6E980157" w:rsidR="000D14D5" w:rsidRPr="00281B76" w:rsidRDefault="000D14D5" w:rsidP="00C951FA">
      <w:pPr>
        <w:spacing w:before="120" w:after="0" w:line="240" w:lineRule="auto"/>
        <w:ind w:firstLine="567"/>
        <w:jc w:val="both"/>
        <w:rPr>
          <w:rFonts w:eastAsia="Arial" w:cs="Times New Roman"/>
          <w:b/>
          <w:bCs/>
          <w:color w:val="000000"/>
          <w:sz w:val="27"/>
          <w:szCs w:val="27"/>
          <w:lang w:val="vi-VN"/>
        </w:rPr>
      </w:pPr>
      <w:r w:rsidRPr="00281B76">
        <w:rPr>
          <w:rFonts w:eastAsia="Arial" w:cs="Times New Roman"/>
          <w:color w:val="000000"/>
          <w:sz w:val="27"/>
          <w:szCs w:val="27"/>
          <w:lang w:val="vi-VN"/>
        </w:rPr>
        <w:t>Khống chế chiều cao cây khoảng 2,5-3,5m, tạo thông thoáng giúp cây quang hợp tốt.</w:t>
      </w:r>
      <w:r w:rsidR="000A4249" w:rsidRPr="00281B76">
        <w:rPr>
          <w:rFonts w:eastAsia="Arial" w:cs="Times New Roman"/>
          <w:color w:val="000000"/>
          <w:sz w:val="27"/>
          <w:szCs w:val="27"/>
        </w:rPr>
        <w:t xml:space="preserve"> </w:t>
      </w:r>
      <w:r w:rsidRPr="00281B76">
        <w:rPr>
          <w:rFonts w:eastAsia="Arial" w:cs="Times New Roman"/>
          <w:color w:val="000000"/>
          <w:sz w:val="27"/>
          <w:szCs w:val="27"/>
          <w:lang w:val="vi-VN"/>
        </w:rPr>
        <w:t xml:space="preserve">Cần tạo tán cây mận theo hình chữ Y </w:t>
      </w:r>
      <w:r w:rsidR="00021A35" w:rsidRPr="00281B76">
        <w:rPr>
          <w:rFonts w:eastAsia="Arial" w:cs="Times New Roman"/>
          <w:color w:val="000000"/>
          <w:sz w:val="27"/>
          <w:szCs w:val="27"/>
        </w:rPr>
        <w:t>để</w:t>
      </w:r>
      <w:r w:rsidRPr="00281B76">
        <w:rPr>
          <w:rFonts w:eastAsia="Arial" w:cs="Times New Roman"/>
          <w:color w:val="FF0000"/>
          <w:sz w:val="27"/>
          <w:szCs w:val="27"/>
          <w:lang w:val="vi-VN"/>
        </w:rPr>
        <w:t xml:space="preserve"> </w:t>
      </w:r>
      <w:r w:rsidRPr="00281B76">
        <w:rPr>
          <w:rFonts w:eastAsia="Arial" w:cs="Times New Roman"/>
          <w:color w:val="000000"/>
          <w:sz w:val="27"/>
          <w:szCs w:val="27"/>
          <w:lang w:val="vi-VN"/>
        </w:rPr>
        <w:t>cây mận không quá cao, vừa tầm chăm sóc và thu hoạch.</w:t>
      </w:r>
    </w:p>
    <w:p w14:paraId="287984A5" w14:textId="77777777" w:rsidR="000D14D5" w:rsidRPr="00281B76" w:rsidRDefault="000D14D5" w:rsidP="00C951FA">
      <w:pPr>
        <w:tabs>
          <w:tab w:val="left" w:pos="709"/>
        </w:tabs>
        <w:spacing w:before="120" w:after="0" w:line="240" w:lineRule="auto"/>
        <w:ind w:firstLine="709"/>
        <w:jc w:val="both"/>
        <w:rPr>
          <w:rFonts w:eastAsia="Times New Roman" w:cs="Times New Roman"/>
          <w:b/>
          <w:bCs/>
          <w:sz w:val="27"/>
          <w:szCs w:val="27"/>
        </w:rPr>
      </w:pPr>
      <w:r w:rsidRPr="00281B76">
        <w:rPr>
          <w:rFonts w:eastAsia="Times New Roman" w:cs="Times New Roman"/>
          <w:b/>
          <w:bCs/>
          <w:sz w:val="27"/>
          <w:szCs w:val="27"/>
        </w:rPr>
        <w:t>2.8 Phòng trừ sâu bệnh</w:t>
      </w:r>
    </w:p>
    <w:p w14:paraId="58E28947" w14:textId="77777777" w:rsidR="000D14D5" w:rsidRPr="00281B76" w:rsidRDefault="000D14D5" w:rsidP="00C951FA">
      <w:pPr>
        <w:tabs>
          <w:tab w:val="left" w:pos="709"/>
        </w:tabs>
        <w:spacing w:before="120" w:after="0" w:line="240" w:lineRule="auto"/>
        <w:ind w:firstLine="709"/>
        <w:jc w:val="both"/>
        <w:rPr>
          <w:rFonts w:eastAsia="Times New Roman" w:cs="Times New Roman"/>
          <w:b/>
          <w:bCs/>
          <w:sz w:val="27"/>
          <w:szCs w:val="27"/>
        </w:rPr>
      </w:pPr>
      <w:r w:rsidRPr="00281B76">
        <w:rPr>
          <w:rFonts w:eastAsia="Times New Roman" w:cs="Times New Roman"/>
          <w:b/>
          <w:bCs/>
          <w:sz w:val="27"/>
          <w:szCs w:val="27"/>
        </w:rPr>
        <w:t>2.8.1 Quản lý sinh vật hại tổng hợp</w:t>
      </w:r>
    </w:p>
    <w:p w14:paraId="05B952BF" w14:textId="77777777" w:rsidR="000D14D5" w:rsidRPr="00281B76" w:rsidRDefault="00B7738E" w:rsidP="00C951FA">
      <w:pPr>
        <w:spacing w:before="120" w:after="0" w:line="240" w:lineRule="auto"/>
        <w:ind w:firstLine="567"/>
        <w:jc w:val="both"/>
        <w:rPr>
          <w:rFonts w:eastAsia="Arial" w:cs="Times New Roman"/>
          <w:color w:val="000000"/>
          <w:sz w:val="27"/>
          <w:szCs w:val="27"/>
        </w:rPr>
      </w:pPr>
      <w:r w:rsidRPr="00281B76">
        <w:rPr>
          <w:rFonts w:eastAsia="Arial" w:cs="Times New Roman"/>
          <w:b/>
          <w:bCs/>
          <w:i/>
          <w:color w:val="000000"/>
          <w:sz w:val="27"/>
          <w:szCs w:val="27"/>
        </w:rPr>
        <w:t xml:space="preserve"> </w:t>
      </w:r>
      <w:r w:rsidR="000D14D5" w:rsidRPr="00281B76">
        <w:rPr>
          <w:rFonts w:eastAsia="Arial" w:cs="Times New Roman"/>
          <w:b/>
          <w:bCs/>
          <w:i/>
          <w:color w:val="000000"/>
          <w:sz w:val="27"/>
          <w:szCs w:val="27"/>
        </w:rPr>
        <w:t>a). Biện pháp canh tác:</w:t>
      </w:r>
      <w:r w:rsidR="000D14D5" w:rsidRPr="00281B76">
        <w:rPr>
          <w:rFonts w:eastAsia="Arial" w:cs="Times New Roman"/>
          <w:i/>
          <w:color w:val="000000"/>
          <w:sz w:val="27"/>
          <w:szCs w:val="27"/>
        </w:rPr>
        <w:t xml:space="preserve"> </w:t>
      </w:r>
      <w:r w:rsidR="000D14D5" w:rsidRPr="00281B76">
        <w:rPr>
          <w:rFonts w:eastAsia="Arial" w:cs="Times New Roman"/>
          <w:color w:val="000000"/>
          <w:sz w:val="27"/>
          <w:szCs w:val="27"/>
        </w:rPr>
        <w:t xml:space="preserve">Thăm đồng thường xuyên, cắt tỉa cành, tạo vườn thông thoáng. Áp dụng giải pháp kỹ thuật cho cây ra đọt tập trung, để dễ phòng trừ các sâu bệnh hại. Sử dụng vòi phun nước áp lực cao lên tán cây. </w:t>
      </w:r>
    </w:p>
    <w:p w14:paraId="31A816B8" w14:textId="0B462967" w:rsidR="000D14D5" w:rsidRPr="00281B76" w:rsidRDefault="0097653E" w:rsidP="00C951FA">
      <w:pPr>
        <w:spacing w:before="120" w:after="0" w:line="240" w:lineRule="auto"/>
        <w:ind w:firstLine="567"/>
        <w:jc w:val="both"/>
        <w:rPr>
          <w:rFonts w:eastAsia="Arial" w:cs="Times New Roman"/>
          <w:color w:val="000000"/>
          <w:sz w:val="27"/>
          <w:szCs w:val="27"/>
        </w:rPr>
      </w:pPr>
      <w:r w:rsidRPr="00281B76">
        <w:rPr>
          <w:rFonts w:eastAsia="Arial" w:cs="Times New Roman"/>
          <w:b/>
          <w:bCs/>
          <w:i/>
          <w:color w:val="000000"/>
          <w:sz w:val="27"/>
          <w:szCs w:val="27"/>
        </w:rPr>
        <w:t xml:space="preserve"> </w:t>
      </w:r>
      <w:r w:rsidR="000D14D5" w:rsidRPr="00281B76">
        <w:rPr>
          <w:rFonts w:eastAsia="Arial" w:cs="Times New Roman"/>
          <w:b/>
          <w:bCs/>
          <w:i/>
          <w:color w:val="000000"/>
          <w:sz w:val="27"/>
          <w:szCs w:val="27"/>
        </w:rPr>
        <w:t>b). Biện pháp thủ công:</w:t>
      </w:r>
      <w:r w:rsidR="000D14D5" w:rsidRPr="00281B76">
        <w:rPr>
          <w:rFonts w:eastAsia="Arial" w:cs="Times New Roman"/>
          <w:i/>
          <w:color w:val="000000"/>
          <w:sz w:val="27"/>
          <w:szCs w:val="27"/>
        </w:rPr>
        <w:t xml:space="preserve"> </w:t>
      </w:r>
      <w:r w:rsidR="000D14D5" w:rsidRPr="00281B76">
        <w:rPr>
          <w:rFonts w:eastAsia="Arial" w:cs="Times New Roman"/>
          <w:color w:val="000000"/>
          <w:sz w:val="27"/>
          <w:szCs w:val="27"/>
        </w:rPr>
        <w:t xml:space="preserve">Cắt tỉa, bỏ cành vô hiệu, cành vượt, cành bị sâu bệnh, cành tổn thương do thu hoạch, thu gom và đem tiêu hủy lá, </w:t>
      </w:r>
      <w:r w:rsidR="00021A35" w:rsidRPr="00281B76">
        <w:rPr>
          <w:rFonts w:eastAsia="Arial" w:cs="Times New Roman"/>
          <w:sz w:val="27"/>
          <w:szCs w:val="27"/>
        </w:rPr>
        <w:t>quả</w:t>
      </w:r>
      <w:r w:rsidR="000D14D5" w:rsidRPr="00281B76">
        <w:rPr>
          <w:rFonts w:eastAsia="Arial" w:cs="Times New Roman"/>
          <w:color w:val="000000"/>
          <w:sz w:val="27"/>
          <w:szCs w:val="27"/>
        </w:rPr>
        <w:t xml:space="preserve"> để diệt trứng, ấu trùng kết hợp xới đất dưới tán lá cây bị nhiễm để diệt nhộng một số loài </w:t>
      </w:r>
      <w:r w:rsidR="000D14D5" w:rsidRPr="00281B76">
        <w:rPr>
          <w:rFonts w:eastAsia="Arial" w:cs="Times New Roman"/>
          <w:sz w:val="27"/>
          <w:szCs w:val="27"/>
        </w:rPr>
        <w:t xml:space="preserve">dịch hại bên trong. </w:t>
      </w:r>
    </w:p>
    <w:p w14:paraId="187C6691" w14:textId="77777777" w:rsidR="000D14D5" w:rsidRPr="00281B76" w:rsidRDefault="0097653E" w:rsidP="00C951FA">
      <w:pPr>
        <w:spacing w:before="120" w:after="0" w:line="240" w:lineRule="auto"/>
        <w:ind w:firstLine="567"/>
        <w:jc w:val="both"/>
        <w:rPr>
          <w:rFonts w:eastAsia="Arial" w:cs="Times New Roman"/>
          <w:color w:val="000000"/>
          <w:sz w:val="27"/>
          <w:szCs w:val="27"/>
        </w:rPr>
      </w:pPr>
      <w:r w:rsidRPr="00281B76">
        <w:rPr>
          <w:rFonts w:eastAsia="Arial" w:cs="Times New Roman"/>
          <w:b/>
          <w:bCs/>
          <w:i/>
          <w:color w:val="000000"/>
          <w:sz w:val="27"/>
          <w:szCs w:val="27"/>
        </w:rPr>
        <w:t xml:space="preserve"> </w:t>
      </w:r>
      <w:r w:rsidR="000D14D5" w:rsidRPr="00281B76">
        <w:rPr>
          <w:rFonts w:eastAsia="Arial" w:cs="Times New Roman"/>
          <w:b/>
          <w:bCs/>
          <w:i/>
          <w:color w:val="000000"/>
          <w:sz w:val="27"/>
          <w:szCs w:val="27"/>
        </w:rPr>
        <w:t>c). Biện pháp sinh học:</w:t>
      </w:r>
      <w:r w:rsidR="000D14D5" w:rsidRPr="00281B76">
        <w:rPr>
          <w:rFonts w:eastAsia="Arial" w:cs="Times New Roman"/>
          <w:color w:val="000000"/>
          <w:sz w:val="27"/>
          <w:szCs w:val="27"/>
        </w:rPr>
        <w:t xml:space="preserve"> Tạo môi trường phát triển các loài thiên địch như Nhóm ăn mồi: Bọ ngựa </w:t>
      </w:r>
      <w:r w:rsidR="000D14D5" w:rsidRPr="00281B76">
        <w:rPr>
          <w:rFonts w:eastAsia="Arial" w:cs="Times New Roman"/>
          <w:iCs/>
          <w:color w:val="000000"/>
          <w:sz w:val="27"/>
          <w:szCs w:val="27"/>
        </w:rPr>
        <w:t>Mantis</w:t>
      </w:r>
      <w:r w:rsidR="000D14D5" w:rsidRPr="00281B76">
        <w:rPr>
          <w:rFonts w:eastAsia="Arial" w:cs="Times New Roman"/>
          <w:color w:val="000000"/>
          <w:sz w:val="27"/>
          <w:szCs w:val="27"/>
        </w:rPr>
        <w:t xml:space="preserve"> sp.; Bọ đuôi kìm </w:t>
      </w:r>
      <w:r w:rsidR="000D14D5" w:rsidRPr="00281B76">
        <w:rPr>
          <w:rFonts w:eastAsia="Arial" w:cs="Times New Roman"/>
          <w:iCs/>
          <w:color w:val="000000"/>
          <w:sz w:val="27"/>
          <w:szCs w:val="27"/>
        </w:rPr>
        <w:t>Euborellia annulipes</w:t>
      </w:r>
      <w:r w:rsidR="000D14D5" w:rsidRPr="00281B76">
        <w:rPr>
          <w:rFonts w:eastAsia="Arial" w:cs="Times New Roman"/>
          <w:color w:val="000000"/>
          <w:sz w:val="27"/>
          <w:szCs w:val="27"/>
        </w:rPr>
        <w:t xml:space="preserve">. Ong ký sinh (ký sinh trên sâu non và nhộng), sử dụng Nấm trắng </w:t>
      </w:r>
      <w:r w:rsidR="000D14D5" w:rsidRPr="00281B76">
        <w:rPr>
          <w:rFonts w:eastAsia="Arial" w:cs="Times New Roman"/>
          <w:iCs/>
          <w:color w:val="000000"/>
          <w:sz w:val="27"/>
          <w:szCs w:val="27"/>
        </w:rPr>
        <w:t>Beauveria bassiana</w:t>
      </w:r>
      <w:r w:rsidR="000D14D5" w:rsidRPr="00281B76">
        <w:rPr>
          <w:rFonts w:eastAsia="Arial" w:cs="Times New Roman"/>
          <w:color w:val="000000"/>
          <w:sz w:val="27"/>
          <w:szCs w:val="27"/>
        </w:rPr>
        <w:t xml:space="preserve"> ký sinh, nấm đối kháng </w:t>
      </w:r>
      <w:r w:rsidR="000D14D5" w:rsidRPr="00281B76">
        <w:rPr>
          <w:rFonts w:eastAsia="Arial" w:cs="Times New Roman"/>
          <w:iCs/>
          <w:color w:val="000000"/>
          <w:sz w:val="27"/>
          <w:szCs w:val="27"/>
        </w:rPr>
        <w:t xml:space="preserve">Trichoderma. </w:t>
      </w:r>
      <w:r w:rsidR="000D14D5" w:rsidRPr="00281B76">
        <w:rPr>
          <w:rFonts w:eastAsia="Arial" w:cs="Times New Roman"/>
          <w:color w:val="000000"/>
          <w:sz w:val="27"/>
          <w:szCs w:val="27"/>
        </w:rPr>
        <w:t>Sử dụng bẫy bả chua ngọt, bẫy dính, bẫy pheromone để bắt côn trùng trưởng thành.</w:t>
      </w:r>
    </w:p>
    <w:p w14:paraId="7777745B" w14:textId="64FD1C4C" w:rsidR="000D14D5" w:rsidRPr="00281B76" w:rsidRDefault="000D14D5" w:rsidP="00C951FA">
      <w:pPr>
        <w:spacing w:before="120" w:after="0" w:line="240" w:lineRule="auto"/>
        <w:ind w:firstLine="567"/>
        <w:jc w:val="both"/>
        <w:rPr>
          <w:rFonts w:eastAsia="Times New Roman" w:cs="Times New Roman"/>
          <w:b/>
          <w:i/>
          <w:color w:val="000000"/>
          <w:sz w:val="27"/>
          <w:szCs w:val="27"/>
        </w:rPr>
      </w:pPr>
      <w:r w:rsidRPr="00281B76">
        <w:rPr>
          <w:rFonts w:eastAsia="Arial" w:cs="Times New Roman"/>
          <w:b/>
          <w:bCs/>
          <w:i/>
          <w:color w:val="000000"/>
          <w:sz w:val="27"/>
          <w:szCs w:val="27"/>
        </w:rPr>
        <w:t>d). Biện pháp hóa học:</w:t>
      </w:r>
      <w:r w:rsidRPr="00281B76">
        <w:rPr>
          <w:rFonts w:eastAsia="Arial" w:cs="Times New Roman"/>
          <w:color w:val="000000"/>
          <w:sz w:val="27"/>
          <w:szCs w:val="27"/>
        </w:rPr>
        <w:t xml:space="preserve"> Sử dụng thuốc theo nguyên tắc 4 đúng, trong danh mục được phép sử dụng tại Việt Nam, tuân thủ thời gian cách ly đảm bảo an toàn thực phẩ</w:t>
      </w:r>
      <w:r w:rsidR="00281B76">
        <w:rPr>
          <w:rFonts w:eastAsia="Arial" w:cs="Times New Roman"/>
          <w:color w:val="000000"/>
          <w:sz w:val="27"/>
          <w:szCs w:val="27"/>
        </w:rPr>
        <w:t>m.</w:t>
      </w:r>
    </w:p>
    <w:p w14:paraId="3CB7C34A" w14:textId="77777777" w:rsidR="000D14D5" w:rsidRPr="00281B76" w:rsidRDefault="000D14D5" w:rsidP="00C951FA">
      <w:pPr>
        <w:tabs>
          <w:tab w:val="left" w:pos="709"/>
        </w:tabs>
        <w:spacing w:before="120" w:after="0" w:line="240" w:lineRule="auto"/>
        <w:ind w:firstLine="709"/>
        <w:jc w:val="both"/>
        <w:rPr>
          <w:rFonts w:eastAsia="Times New Roman" w:cs="Times New Roman"/>
          <w:b/>
          <w:bCs/>
          <w:sz w:val="27"/>
          <w:szCs w:val="27"/>
        </w:rPr>
      </w:pPr>
      <w:r w:rsidRPr="00281B76">
        <w:rPr>
          <w:rFonts w:eastAsia="Times New Roman" w:cs="Times New Roman"/>
          <w:b/>
          <w:bCs/>
          <w:sz w:val="27"/>
          <w:szCs w:val="27"/>
        </w:rPr>
        <w:t>2.8.2 Sâu bệnh hại chính và biện pháp phòng trừ</w:t>
      </w:r>
    </w:p>
    <w:p w14:paraId="70CBCE03" w14:textId="77777777" w:rsidR="000D14D5" w:rsidRPr="00281B76" w:rsidRDefault="000D14D5" w:rsidP="00C951FA">
      <w:pPr>
        <w:spacing w:before="120" w:after="0" w:line="240" w:lineRule="auto"/>
        <w:ind w:firstLine="567"/>
        <w:jc w:val="both"/>
        <w:rPr>
          <w:rFonts w:eastAsia="Arial" w:cs="Times New Roman"/>
          <w:b/>
          <w:bCs/>
          <w:i/>
          <w:color w:val="000000"/>
          <w:sz w:val="27"/>
          <w:szCs w:val="27"/>
          <w:lang w:val="fr-FR"/>
        </w:rPr>
      </w:pPr>
      <w:r w:rsidRPr="00281B76">
        <w:rPr>
          <w:rFonts w:eastAsia="Arial" w:cs="Times New Roman"/>
          <w:b/>
          <w:bCs/>
          <w:iCs/>
          <w:color w:val="000000"/>
          <w:sz w:val="27"/>
          <w:szCs w:val="27"/>
          <w:lang w:val="fr-FR"/>
        </w:rPr>
        <w:t>2.8.2.1</w:t>
      </w:r>
      <w:r w:rsidRPr="00281B76">
        <w:rPr>
          <w:rFonts w:eastAsia="Arial" w:cs="Times New Roman"/>
          <w:b/>
          <w:bCs/>
          <w:i/>
          <w:color w:val="000000"/>
          <w:sz w:val="27"/>
          <w:szCs w:val="27"/>
          <w:lang w:val="fr-FR"/>
        </w:rPr>
        <w:t>. Bọ trĩ (</w:t>
      </w:r>
      <w:r w:rsidRPr="00281B76">
        <w:rPr>
          <w:rFonts w:eastAsia="Arial" w:cs="Times New Roman"/>
          <w:b/>
          <w:bCs/>
          <w:i/>
          <w:iCs/>
          <w:color w:val="000000"/>
          <w:sz w:val="27"/>
          <w:szCs w:val="27"/>
          <w:lang w:val="fr-FR"/>
        </w:rPr>
        <w:t>Scirtothrips dorsalis</w:t>
      </w:r>
      <w:r w:rsidRPr="00281B76">
        <w:rPr>
          <w:rFonts w:eastAsia="Arial" w:cs="Times New Roman"/>
          <w:b/>
          <w:bCs/>
          <w:i/>
          <w:color w:val="000000"/>
          <w:sz w:val="27"/>
          <w:szCs w:val="27"/>
          <w:lang w:val="fr-FR"/>
        </w:rPr>
        <w:t>)</w:t>
      </w:r>
    </w:p>
    <w:p w14:paraId="55AB4B04" w14:textId="464B7E0C" w:rsidR="000D14D5" w:rsidRPr="00281B76" w:rsidRDefault="000D14D5" w:rsidP="00C951FA">
      <w:pPr>
        <w:spacing w:before="120" w:after="0" w:line="240" w:lineRule="auto"/>
        <w:ind w:firstLine="567"/>
        <w:jc w:val="both"/>
        <w:rPr>
          <w:rFonts w:eastAsia="Arial" w:cs="Times New Roman"/>
          <w:b/>
          <w:bCs/>
          <w:iCs/>
          <w:color w:val="000000"/>
          <w:sz w:val="27"/>
          <w:szCs w:val="27"/>
          <w:lang w:val="sv-SE"/>
        </w:rPr>
      </w:pPr>
      <w:r w:rsidRPr="00281B76">
        <w:rPr>
          <w:rFonts w:eastAsia="Calibri" w:cs="Times New Roman"/>
          <w:b/>
          <w:i/>
          <w:color w:val="000000"/>
          <w:sz w:val="27"/>
          <w:szCs w:val="27"/>
          <w:lang w:val="sv-SE"/>
        </w:rPr>
        <w:t>a</w:t>
      </w:r>
      <w:r w:rsidRPr="00281B76">
        <w:rPr>
          <w:rFonts w:eastAsia="Calibri" w:cs="Times New Roman"/>
          <w:b/>
          <w:iCs/>
          <w:color w:val="000000"/>
          <w:sz w:val="27"/>
          <w:szCs w:val="27"/>
          <w:lang w:val="sv-SE"/>
        </w:rPr>
        <w:t>. Đặc điểm gây hại:</w:t>
      </w:r>
      <w:r w:rsidRPr="00281B76">
        <w:rPr>
          <w:rFonts w:eastAsia="Calibri" w:cs="Times New Roman"/>
          <w:b/>
          <w:color w:val="000000"/>
          <w:sz w:val="27"/>
          <w:szCs w:val="27"/>
          <w:lang w:val="sv-SE"/>
        </w:rPr>
        <w:t xml:space="preserve"> </w:t>
      </w:r>
      <w:r w:rsidRPr="00281B76">
        <w:rPr>
          <w:rFonts w:eastAsia="Times New Roman" w:cs="Times New Roman"/>
          <w:iCs/>
          <w:color w:val="000000"/>
          <w:sz w:val="27"/>
          <w:szCs w:val="27"/>
          <w:lang w:val="sv-SE"/>
        </w:rPr>
        <w:t xml:space="preserve">Bọ trĩ non và trưởng thành sống tập trung dưới mặt lá, chích hút nhựa làm lá biến vàng và cong lại. Trên quả non bọ trĩ chích vào tế bào biểu bì tạo ra những mảng sẹo nâu xám trên vỏ </w:t>
      </w:r>
      <w:r w:rsidR="00021A35" w:rsidRPr="00281B76">
        <w:rPr>
          <w:rFonts w:eastAsia="Times New Roman" w:cs="Times New Roman"/>
          <w:iCs/>
          <w:sz w:val="27"/>
          <w:szCs w:val="27"/>
          <w:lang w:val="sv-SE"/>
        </w:rPr>
        <w:t>quả</w:t>
      </w:r>
      <w:r w:rsidRPr="00281B76">
        <w:rPr>
          <w:rFonts w:eastAsia="Times New Roman" w:cs="Times New Roman"/>
          <w:iCs/>
          <w:sz w:val="27"/>
          <w:szCs w:val="27"/>
          <w:lang w:val="sv-SE"/>
        </w:rPr>
        <w:t>,</w:t>
      </w:r>
      <w:r w:rsidRPr="00281B76">
        <w:rPr>
          <w:rFonts w:eastAsia="Times New Roman" w:cs="Times New Roman"/>
          <w:iCs/>
          <w:color w:val="000000"/>
          <w:sz w:val="27"/>
          <w:szCs w:val="27"/>
          <w:lang w:val="sv-SE"/>
        </w:rPr>
        <w:t xml:space="preserve"> mật số bọ trĩ cao có thể gây hại cả quả lớn. Thời tiết khô và nóng kéo dài bọ trĩ phát triển nhiều.</w:t>
      </w:r>
    </w:p>
    <w:p w14:paraId="2769B118" w14:textId="77777777" w:rsidR="0097653E" w:rsidRPr="00281B76" w:rsidRDefault="000D14D5" w:rsidP="0097653E">
      <w:pPr>
        <w:spacing w:before="120" w:after="0" w:line="240" w:lineRule="auto"/>
        <w:ind w:firstLine="567"/>
        <w:jc w:val="both"/>
        <w:rPr>
          <w:rFonts w:eastAsia="Arial" w:cs="Times New Roman"/>
          <w:color w:val="000000" w:themeColor="text1"/>
          <w:sz w:val="27"/>
          <w:szCs w:val="27"/>
          <w:lang w:val="sv-SE"/>
        </w:rPr>
      </w:pPr>
      <w:r w:rsidRPr="00281B76">
        <w:rPr>
          <w:rFonts w:eastAsia="Arial" w:cs="Times New Roman"/>
          <w:b/>
          <w:bCs/>
          <w:i/>
          <w:iCs/>
          <w:color w:val="000000"/>
          <w:sz w:val="27"/>
          <w:szCs w:val="27"/>
          <w:lang w:val="sv-SE"/>
        </w:rPr>
        <w:t xml:space="preserve">b. </w:t>
      </w:r>
      <w:r w:rsidRPr="00281B76">
        <w:rPr>
          <w:rFonts w:eastAsia="Arial" w:cs="Times New Roman"/>
          <w:b/>
          <w:bCs/>
          <w:color w:val="000000"/>
          <w:sz w:val="27"/>
          <w:szCs w:val="27"/>
          <w:lang w:val="sv-SE"/>
        </w:rPr>
        <w:t>Biện pháp phòng trừ:</w:t>
      </w:r>
      <w:r w:rsidRPr="00281B76">
        <w:rPr>
          <w:rFonts w:eastAsia="Arial" w:cs="Times New Roman"/>
          <w:b/>
          <w:bCs/>
          <w:iCs/>
          <w:color w:val="000000"/>
          <w:sz w:val="27"/>
          <w:szCs w:val="27"/>
          <w:lang w:val="sv-SE"/>
        </w:rPr>
        <w:t xml:space="preserve"> </w:t>
      </w:r>
      <w:r w:rsidRPr="00281B76">
        <w:rPr>
          <w:rFonts w:eastAsia="Arial" w:cs="Times New Roman"/>
          <w:color w:val="000000"/>
          <w:sz w:val="27"/>
          <w:szCs w:val="27"/>
          <w:lang w:val="sv-SE"/>
        </w:rPr>
        <w:t xml:space="preserve">Chăm sóc cây sinh trưởng phát triển tốt, giúp ra đọt non, hoa tập trung. Sử dụng bẫy màu vàng theo dõi mật số bọ trĩ trong vườn, có biện pháp quản lý kịp thời (ít nhất 5 bẫy/vườn, bố trí 4 bẫy ở 4 góc và 1 bẫy ở giữa vườn). Sử dụng vòi phun nước áp lực cao lên tán cây để hạn chế mật số bọ trĩ. </w:t>
      </w:r>
      <w:r w:rsidR="0097653E" w:rsidRPr="00281B76">
        <w:rPr>
          <w:rFonts w:eastAsia="Arial" w:cs="Times New Roman"/>
          <w:color w:val="000000" w:themeColor="text1"/>
          <w:sz w:val="27"/>
          <w:szCs w:val="27"/>
          <w:lang w:val="sv-SE"/>
        </w:rPr>
        <w:t>Sử dụng các loại thuốc sau để</w:t>
      </w:r>
      <w:r w:rsidRPr="00281B76">
        <w:rPr>
          <w:rFonts w:eastAsia="Arial" w:cs="Times New Roman"/>
          <w:color w:val="000000" w:themeColor="text1"/>
          <w:sz w:val="27"/>
          <w:szCs w:val="27"/>
          <w:lang w:val="sv-SE"/>
        </w:rPr>
        <w:t xml:space="preserve"> phòng trừ Spinetoram (Radiant</w:t>
      </w:r>
      <w:r w:rsidRPr="00281B76">
        <w:rPr>
          <w:rFonts w:eastAsia="Arial" w:cs="Times New Roman"/>
          <w:color w:val="000000" w:themeColor="text1"/>
          <w:sz w:val="27"/>
          <w:szCs w:val="27"/>
          <w:vertAlign w:val="superscript"/>
          <w:lang w:val="sv-SE"/>
        </w:rPr>
        <w:t>®</w:t>
      </w:r>
      <w:r w:rsidRPr="00281B76">
        <w:rPr>
          <w:rFonts w:eastAsia="Arial" w:cs="Times New Roman"/>
          <w:color w:val="000000" w:themeColor="text1"/>
          <w:sz w:val="27"/>
          <w:szCs w:val="27"/>
          <w:lang w:val="sv-SE"/>
        </w:rPr>
        <w:t xml:space="preserve"> 60SC), Dinotefuran (Oshin 20WP)...</w:t>
      </w:r>
    </w:p>
    <w:p w14:paraId="1D6BD862" w14:textId="77777777" w:rsidR="00281B76" w:rsidRDefault="00281B76" w:rsidP="00C951FA">
      <w:pPr>
        <w:spacing w:before="120" w:after="0" w:line="240" w:lineRule="auto"/>
        <w:ind w:firstLine="567"/>
        <w:jc w:val="both"/>
        <w:rPr>
          <w:rFonts w:eastAsia="Arial" w:cs="Times New Roman"/>
          <w:b/>
          <w:i/>
          <w:color w:val="000000"/>
          <w:sz w:val="27"/>
          <w:szCs w:val="27"/>
          <w:lang w:val="sv-SE" w:eastAsia="vi-VN"/>
        </w:rPr>
      </w:pPr>
    </w:p>
    <w:p w14:paraId="1CBBBAFD" w14:textId="5D338B17" w:rsidR="000D14D5" w:rsidRPr="00281B76" w:rsidRDefault="000D14D5" w:rsidP="00C951FA">
      <w:pPr>
        <w:spacing w:before="120" w:after="0" w:line="240" w:lineRule="auto"/>
        <w:ind w:firstLine="567"/>
        <w:jc w:val="both"/>
        <w:rPr>
          <w:rFonts w:eastAsia="Arial" w:cs="Times New Roman"/>
          <w:i/>
          <w:color w:val="000000"/>
          <w:sz w:val="27"/>
          <w:szCs w:val="27"/>
          <w:lang w:val="vi-VN" w:eastAsia="vi-VN"/>
        </w:rPr>
      </w:pPr>
      <w:r w:rsidRPr="00281B76">
        <w:rPr>
          <w:rFonts w:eastAsia="Arial" w:cs="Times New Roman"/>
          <w:b/>
          <w:i/>
          <w:color w:val="000000"/>
          <w:sz w:val="27"/>
          <w:szCs w:val="27"/>
          <w:lang w:val="sv-SE" w:eastAsia="vi-VN"/>
        </w:rPr>
        <w:lastRenderedPageBreak/>
        <w:t>2.8.2.2.</w:t>
      </w:r>
      <w:r w:rsidRPr="00281B76">
        <w:rPr>
          <w:rFonts w:eastAsia="Arial" w:cs="Times New Roman"/>
          <w:b/>
          <w:i/>
          <w:color w:val="000000"/>
          <w:sz w:val="27"/>
          <w:szCs w:val="27"/>
          <w:lang w:val="vi-VN" w:eastAsia="vi-VN"/>
        </w:rPr>
        <w:t xml:space="preserve"> Sâu ăn lá</w:t>
      </w:r>
      <w:r w:rsidRPr="00281B76">
        <w:rPr>
          <w:rFonts w:eastAsia="Arial" w:cs="Times New Roman"/>
          <w:b/>
          <w:i/>
          <w:color w:val="000000"/>
          <w:sz w:val="27"/>
          <w:szCs w:val="27"/>
          <w:lang w:val="sv-SE" w:eastAsia="vi-VN"/>
        </w:rPr>
        <w:t xml:space="preserve"> </w:t>
      </w:r>
      <w:r w:rsidRPr="00281B76">
        <w:rPr>
          <w:rFonts w:eastAsia="Arial" w:cs="Times New Roman"/>
          <w:i/>
          <w:color w:val="000000"/>
          <w:sz w:val="27"/>
          <w:szCs w:val="27"/>
          <w:lang w:val="vi-VN" w:eastAsia="vi-VN"/>
        </w:rPr>
        <w:t>(</w:t>
      </w:r>
      <w:r w:rsidRPr="00281B76">
        <w:rPr>
          <w:rFonts w:eastAsia="Arial" w:cs="Times New Roman"/>
          <w:i/>
          <w:color w:val="000000"/>
          <w:sz w:val="27"/>
          <w:szCs w:val="27"/>
          <w:lang w:val="sv-SE" w:eastAsia="vi-VN"/>
        </w:rPr>
        <w:t>Grapholita molesta)</w:t>
      </w:r>
    </w:p>
    <w:p w14:paraId="69014A82" w14:textId="77777777" w:rsidR="000D14D5" w:rsidRPr="00281B76" w:rsidRDefault="000D14D5" w:rsidP="00C951FA">
      <w:pPr>
        <w:spacing w:before="120" w:after="0" w:line="240" w:lineRule="auto"/>
        <w:ind w:firstLine="567"/>
        <w:jc w:val="both"/>
        <w:rPr>
          <w:rFonts w:eastAsia="Arial" w:cs="Times New Roman"/>
          <w:color w:val="000000"/>
          <w:sz w:val="27"/>
          <w:szCs w:val="27"/>
          <w:lang w:val="vi-VN" w:eastAsia="vi-VN"/>
        </w:rPr>
      </w:pPr>
      <w:r w:rsidRPr="00281B76">
        <w:rPr>
          <w:rFonts w:eastAsia="Calibri" w:cs="Times New Roman"/>
          <w:b/>
          <w:iCs/>
          <w:color w:val="000000"/>
          <w:sz w:val="27"/>
          <w:szCs w:val="27"/>
          <w:lang w:val="sv-SE"/>
        </w:rPr>
        <w:t>a. Đặc điểm gây hại:</w:t>
      </w:r>
      <w:r w:rsidRPr="00281B76">
        <w:rPr>
          <w:rFonts w:eastAsia="Calibri" w:cs="Times New Roman"/>
          <w:b/>
          <w:i/>
          <w:color w:val="000000"/>
          <w:sz w:val="27"/>
          <w:szCs w:val="27"/>
          <w:lang w:val="sv-SE"/>
        </w:rPr>
        <w:t xml:space="preserve"> </w:t>
      </w:r>
      <w:r w:rsidRPr="00281B76">
        <w:rPr>
          <w:rFonts w:eastAsia="Arial" w:cs="Times New Roman"/>
          <w:color w:val="000000"/>
          <w:sz w:val="27"/>
          <w:szCs w:val="27"/>
          <w:lang w:val="vi-VN" w:eastAsia="vi-VN"/>
        </w:rPr>
        <w:t>Sâu ăn lá mận là một loài sâu bướm nhỏ, cánh trước màu nâu đen và cánh sau có một đốm lớn màu xám. Con sâu có màu hồng nhạt và đầu màu nâu đậm. Chúng tạo tổ trong lá mận. Sâu ăn lá mận ăn lá và hoa của cây mận, gây suy yếu cây và giảm năng suất. Nếu xâm nhập vào quả, chúng gây hỏng và làm giảm chất lượng trái mận.​</w:t>
      </w:r>
    </w:p>
    <w:p w14:paraId="71944BD1" w14:textId="77777777" w:rsidR="000D14D5" w:rsidRPr="00281B76" w:rsidRDefault="000D14D5" w:rsidP="00C951FA">
      <w:pPr>
        <w:spacing w:before="120" w:after="0" w:line="240" w:lineRule="auto"/>
        <w:ind w:firstLine="720"/>
        <w:jc w:val="both"/>
        <w:rPr>
          <w:rFonts w:cs="Times New Roman"/>
          <w:sz w:val="27"/>
          <w:szCs w:val="27"/>
        </w:rPr>
      </w:pPr>
      <w:r w:rsidRPr="00281B76">
        <w:rPr>
          <w:rFonts w:eastAsia="Arial" w:cs="Times New Roman"/>
          <w:b/>
          <w:bCs/>
          <w:iCs/>
          <w:color w:val="000000"/>
          <w:sz w:val="27"/>
          <w:szCs w:val="27"/>
          <w:lang w:eastAsia="vi-VN"/>
        </w:rPr>
        <w:t xml:space="preserve">b. </w:t>
      </w:r>
      <w:r w:rsidRPr="00281B76">
        <w:rPr>
          <w:rFonts w:eastAsia="Arial" w:cs="Times New Roman"/>
          <w:b/>
          <w:bCs/>
          <w:iCs/>
          <w:color w:val="000000"/>
          <w:sz w:val="27"/>
          <w:szCs w:val="27"/>
          <w:lang w:val="vi-VN" w:eastAsia="vi-VN"/>
        </w:rPr>
        <w:t>Biện pháp phòng trừ:</w:t>
      </w:r>
      <w:r w:rsidRPr="00281B76">
        <w:rPr>
          <w:rFonts w:eastAsia="Arial" w:cs="Times New Roman"/>
          <w:b/>
          <w:bCs/>
          <w:color w:val="000000"/>
          <w:sz w:val="27"/>
          <w:szCs w:val="27"/>
          <w:lang w:eastAsia="vi-VN"/>
        </w:rPr>
        <w:t xml:space="preserve"> </w:t>
      </w:r>
      <w:r w:rsidRPr="00281B76">
        <w:rPr>
          <w:rFonts w:eastAsia="Arial" w:cs="Times New Roman"/>
          <w:color w:val="000000"/>
          <w:sz w:val="27"/>
          <w:szCs w:val="27"/>
          <w:lang w:val="vi-VN" w:eastAsia="vi-VN"/>
        </w:rPr>
        <w:t>Hàng năm sau khi thu hoạch xong, bà con cần tạo tán, tỉa cành thông thoáng để hạn chế sâu trưởng thành đẻ trứng.</w:t>
      </w:r>
      <w:r w:rsidRPr="00281B76">
        <w:rPr>
          <w:rFonts w:eastAsia="Arial" w:cs="Times New Roman"/>
          <w:color w:val="000000"/>
          <w:sz w:val="27"/>
          <w:szCs w:val="27"/>
          <w:lang w:eastAsia="vi-VN"/>
        </w:rPr>
        <w:t xml:space="preserve"> </w:t>
      </w:r>
      <w:r w:rsidRPr="00281B76">
        <w:rPr>
          <w:rFonts w:eastAsia="Arial" w:cs="Times New Roman"/>
          <w:color w:val="000000"/>
          <w:sz w:val="27"/>
          <w:szCs w:val="27"/>
          <w:lang w:val="vi-VN" w:eastAsia="vi-VN"/>
        </w:rPr>
        <w:t>Thường xuyên thăm vườn, kiểm tra và phát hiện sâu kịp thời.Vệ sinh vườn sạch sẽ, nếu có điều kiện bà con nên thả kiến vàng, ong mắt đỏ cùng các loại thiên địch ăn sâu.Thu gom các cành lá có ổ trứng và sâu non mới nở đem tiêu hủy.</w:t>
      </w:r>
      <w:r w:rsidRPr="00281B76">
        <w:rPr>
          <w:rFonts w:eastAsia="Arial" w:cs="Times New Roman"/>
          <w:color w:val="000000"/>
          <w:sz w:val="27"/>
          <w:szCs w:val="27"/>
          <w:lang w:eastAsia="vi-VN"/>
        </w:rPr>
        <w:t xml:space="preserve"> </w:t>
      </w:r>
      <w:r w:rsidRPr="00281B76">
        <w:rPr>
          <w:rFonts w:eastAsia="Arial" w:cs="Times New Roman"/>
          <w:color w:val="000000"/>
          <w:sz w:val="27"/>
          <w:szCs w:val="27"/>
          <w:lang w:val="vi-VN" w:eastAsia="vi-VN"/>
        </w:rPr>
        <w:t>Đối với kén dùng phương pháp thu gom đem đốt tiêu diệt.</w:t>
      </w:r>
      <w:r w:rsidRPr="00281B76">
        <w:rPr>
          <w:rFonts w:eastAsia="Arial" w:cs="Times New Roman"/>
          <w:color w:val="000000"/>
          <w:sz w:val="27"/>
          <w:szCs w:val="27"/>
          <w:lang w:eastAsia="vi-VN"/>
        </w:rPr>
        <w:t xml:space="preserve"> </w:t>
      </w:r>
      <w:r w:rsidRPr="00281B76">
        <w:rPr>
          <w:rFonts w:eastAsia="Arial" w:cs="Times New Roman"/>
          <w:color w:val="000000"/>
          <w:sz w:val="27"/>
          <w:szCs w:val="27"/>
          <w:lang w:val="vi-VN" w:eastAsia="vi-VN"/>
        </w:rPr>
        <w:t xml:space="preserve">Cách phòng trừ: </w:t>
      </w:r>
      <w:r w:rsidRPr="00281B76">
        <w:rPr>
          <w:rFonts w:eastAsia="Arial" w:cs="Times New Roman"/>
          <w:sz w:val="27"/>
          <w:szCs w:val="27"/>
          <w:lang w:val="vi-VN" w:eastAsia="vi-VN"/>
        </w:rPr>
        <w:t xml:space="preserve">Phun thuốc hóa học vào giai đoạn </w:t>
      </w:r>
      <w:r w:rsidRPr="00281B76">
        <w:rPr>
          <w:rFonts w:eastAsia="Arial" w:cs="Times New Roman"/>
          <w:color w:val="000000"/>
          <w:sz w:val="27"/>
          <w:szCs w:val="27"/>
          <w:lang w:val="vi-VN" w:eastAsia="vi-VN"/>
        </w:rPr>
        <w:t>cây ra đọt non, sâu bắt đầu đẻ trứng (mùa Hè, mùa Thu) và phun trị khi cây bắt đầu xuất hiện sâu non</w:t>
      </w:r>
      <w:r w:rsidR="0097653E" w:rsidRPr="00281B76">
        <w:rPr>
          <w:rFonts w:eastAsia="Arial" w:cs="Times New Roman"/>
          <w:color w:val="000000"/>
          <w:sz w:val="27"/>
          <w:szCs w:val="27"/>
          <w:lang w:eastAsia="vi-VN"/>
        </w:rPr>
        <w:t xml:space="preserve">. </w:t>
      </w:r>
      <w:r w:rsidR="0097653E" w:rsidRPr="00281B76">
        <w:rPr>
          <w:rFonts w:eastAsia="Arial" w:cs="Times New Roman"/>
          <w:sz w:val="27"/>
          <w:szCs w:val="27"/>
          <w:lang w:eastAsia="vi-VN"/>
        </w:rPr>
        <w:t>Danh mục thuốc BVTV được phép sử dụng chưa có thuốc đăng ký trừ sâu ăn lá/mận,</w:t>
      </w:r>
      <w:r w:rsidRPr="00281B76">
        <w:rPr>
          <w:rFonts w:cs="Times New Roman"/>
          <w:sz w:val="27"/>
          <w:szCs w:val="27"/>
        </w:rPr>
        <w:t xml:space="preserve"> có thể </w:t>
      </w:r>
      <w:r w:rsidR="0097653E" w:rsidRPr="00281B76">
        <w:rPr>
          <w:rFonts w:cs="Times New Roman"/>
          <w:sz w:val="27"/>
          <w:szCs w:val="27"/>
        </w:rPr>
        <w:t xml:space="preserve">tham khảo </w:t>
      </w:r>
      <w:r w:rsidRPr="00281B76">
        <w:rPr>
          <w:rFonts w:cs="Times New Roman"/>
          <w:sz w:val="27"/>
          <w:szCs w:val="27"/>
        </w:rPr>
        <w:t xml:space="preserve">sử dụng các hoạt chất như </w:t>
      </w:r>
      <w:r w:rsidRPr="00281B76">
        <w:rPr>
          <w:rFonts w:cs="Times New Roman"/>
          <w:i/>
          <w:sz w:val="27"/>
          <w:szCs w:val="27"/>
        </w:rPr>
        <w:t>Abamectin, Bacillus thuringiensis, Chlorantraniliprole.</w:t>
      </w:r>
    </w:p>
    <w:p w14:paraId="612D9506" w14:textId="77777777" w:rsidR="000D14D5" w:rsidRPr="00281B76" w:rsidRDefault="000D14D5" w:rsidP="00C951FA">
      <w:pPr>
        <w:spacing w:before="120" w:after="0" w:line="240" w:lineRule="auto"/>
        <w:ind w:firstLine="567"/>
        <w:jc w:val="both"/>
        <w:rPr>
          <w:rFonts w:eastAsia="Arial" w:cs="Times New Roman"/>
          <w:b/>
          <w:i/>
          <w:color w:val="000000"/>
          <w:sz w:val="27"/>
          <w:szCs w:val="27"/>
          <w:lang w:val="vi-VN" w:eastAsia="vi-VN"/>
        </w:rPr>
      </w:pPr>
      <w:r w:rsidRPr="00281B76">
        <w:rPr>
          <w:rFonts w:eastAsia="Arial" w:cs="Times New Roman"/>
          <w:b/>
          <w:i/>
          <w:color w:val="000000"/>
          <w:sz w:val="27"/>
          <w:szCs w:val="27"/>
          <w:lang w:eastAsia="vi-VN"/>
        </w:rPr>
        <w:t>2.8.2.3</w:t>
      </w:r>
      <w:r w:rsidRPr="00281B76">
        <w:rPr>
          <w:rFonts w:eastAsia="Arial" w:cs="Times New Roman"/>
          <w:b/>
          <w:i/>
          <w:color w:val="000000"/>
          <w:sz w:val="27"/>
          <w:szCs w:val="27"/>
          <w:lang w:val="vi-VN" w:eastAsia="vi-VN"/>
        </w:rPr>
        <w:t xml:space="preserve"> Sâu đục thân, đục cành </w:t>
      </w:r>
      <w:r w:rsidRPr="00281B76">
        <w:rPr>
          <w:rFonts w:eastAsia="Arial" w:cs="Times New Roman"/>
          <w:i/>
          <w:color w:val="000000"/>
          <w:sz w:val="27"/>
          <w:szCs w:val="27"/>
          <w:lang w:val="vi-VN" w:eastAsia="vi-VN"/>
        </w:rPr>
        <w:t>(Cossus cossus)</w:t>
      </w:r>
    </w:p>
    <w:p w14:paraId="2CBAEA03" w14:textId="77777777" w:rsidR="000D14D5" w:rsidRPr="00281B76" w:rsidRDefault="000D14D5" w:rsidP="00C951FA">
      <w:pPr>
        <w:spacing w:before="120" w:after="0" w:line="240" w:lineRule="auto"/>
        <w:ind w:firstLine="567"/>
        <w:jc w:val="both"/>
        <w:rPr>
          <w:rFonts w:eastAsia="Calibri" w:cs="Times New Roman"/>
          <w:bCs/>
          <w:color w:val="000000"/>
          <w:sz w:val="27"/>
          <w:szCs w:val="27"/>
          <w:lang w:val="sv-SE"/>
        </w:rPr>
      </w:pPr>
      <w:r w:rsidRPr="00281B76">
        <w:rPr>
          <w:rFonts w:eastAsia="Calibri" w:cs="Times New Roman"/>
          <w:b/>
          <w:iCs/>
          <w:color w:val="000000"/>
          <w:sz w:val="27"/>
          <w:szCs w:val="27"/>
          <w:lang w:val="sv-SE"/>
        </w:rPr>
        <w:t>a. Đặc điểm gây hại:</w:t>
      </w:r>
      <w:r w:rsidRPr="00281B76">
        <w:rPr>
          <w:rFonts w:eastAsia="Calibri" w:cs="Times New Roman"/>
          <w:b/>
          <w:color w:val="000000"/>
          <w:sz w:val="27"/>
          <w:szCs w:val="27"/>
          <w:lang w:val="sv-SE"/>
        </w:rPr>
        <w:t xml:space="preserve"> </w:t>
      </w:r>
      <w:r w:rsidRPr="00281B76">
        <w:rPr>
          <w:rFonts w:eastAsia="Calibri" w:cs="Times New Roman"/>
          <w:bCs/>
          <w:color w:val="000000"/>
          <w:sz w:val="27"/>
          <w:szCs w:val="27"/>
          <w:lang w:val="sv-SE"/>
        </w:rPr>
        <w:t>Sâu chuyên phá hoại trên thân cây hoặc cành của cây mận. Chúng chủ yếu sống bằng cách ăn nhựa cây, lõi cây và sinh sản ấu trùng trên cây. Khi nở thì ấu trùng sẽ tiếp tục phá hoại thân cây làm cho cây bị lở loét, khô cành, gãy nhánh và chết cây trong nếu kéo dài.</w:t>
      </w:r>
    </w:p>
    <w:p w14:paraId="19B03EF9" w14:textId="77777777" w:rsidR="000D14D5" w:rsidRPr="00281B76" w:rsidRDefault="000D14D5" w:rsidP="00C951FA">
      <w:pPr>
        <w:spacing w:before="120" w:after="0" w:line="240" w:lineRule="auto"/>
        <w:ind w:firstLine="720"/>
        <w:jc w:val="both"/>
        <w:rPr>
          <w:rFonts w:cs="Times New Roman"/>
          <w:sz w:val="27"/>
          <w:szCs w:val="27"/>
        </w:rPr>
      </w:pPr>
      <w:r w:rsidRPr="00281B76">
        <w:rPr>
          <w:rFonts w:eastAsia="Arial" w:cs="Times New Roman"/>
          <w:b/>
          <w:iCs/>
          <w:color w:val="000000"/>
          <w:sz w:val="27"/>
          <w:szCs w:val="27"/>
          <w:lang w:eastAsia="vi-VN"/>
        </w:rPr>
        <w:t xml:space="preserve">b. Biện pháp </w:t>
      </w:r>
      <w:r w:rsidRPr="00281B76">
        <w:rPr>
          <w:rFonts w:eastAsia="Arial" w:cs="Times New Roman"/>
          <w:b/>
          <w:iCs/>
          <w:color w:val="000000"/>
          <w:sz w:val="27"/>
          <w:szCs w:val="27"/>
          <w:lang w:val="vi-VN" w:eastAsia="vi-VN"/>
        </w:rPr>
        <w:t>phòng trừ:</w:t>
      </w:r>
      <w:r w:rsidRPr="00281B76">
        <w:rPr>
          <w:rFonts w:eastAsia="Arial" w:cs="Times New Roman"/>
          <w:bCs/>
          <w:color w:val="000000"/>
          <w:sz w:val="27"/>
          <w:szCs w:val="27"/>
          <w:lang w:val="vi-VN" w:eastAsia="vi-VN"/>
        </w:rPr>
        <w:t xml:space="preserve"> Dọn sạch vườn tược, tạo độ thông thoáng cao. Khi mới</w:t>
      </w:r>
      <w:r w:rsidRPr="00281B76">
        <w:rPr>
          <w:rFonts w:eastAsia="Arial" w:cs="Times New Roman"/>
          <w:color w:val="000000"/>
          <w:sz w:val="27"/>
          <w:szCs w:val="27"/>
          <w:lang w:val="vi-VN" w:eastAsia="vi-VN"/>
        </w:rPr>
        <w:t xml:space="preserve"> phát hiện, cành còn tươi xanh, thì dùng thuốc sâu bơm vào lỗ đục, dùng vôi bịt miệng lỗ để tiêu diệt ấu trùng và ổ của chúng phía bên trong.</w:t>
      </w:r>
      <w:r w:rsidRPr="00281B76">
        <w:rPr>
          <w:rFonts w:eastAsia="Arial" w:cs="Times New Roman"/>
          <w:color w:val="000000"/>
          <w:sz w:val="27"/>
          <w:szCs w:val="27"/>
          <w:lang w:eastAsia="vi-VN"/>
        </w:rPr>
        <w:t xml:space="preserve"> </w:t>
      </w:r>
      <w:r w:rsidR="0097653E" w:rsidRPr="00281B76">
        <w:rPr>
          <w:rFonts w:eastAsia="Arial" w:cs="Times New Roman"/>
          <w:sz w:val="27"/>
          <w:szCs w:val="27"/>
          <w:lang w:eastAsia="vi-VN"/>
        </w:rPr>
        <w:t>Danh mục thuốc BVTV được phép sử dụng chưa có thuốc đăng ký trừ sâu đục thân, cành/mận,</w:t>
      </w:r>
      <w:r w:rsidR="0097653E" w:rsidRPr="00281B76">
        <w:rPr>
          <w:rFonts w:cs="Times New Roman"/>
          <w:sz w:val="27"/>
          <w:szCs w:val="27"/>
        </w:rPr>
        <w:t xml:space="preserve"> có thể tham khảo s</w:t>
      </w:r>
      <w:r w:rsidRPr="00281B76">
        <w:rPr>
          <w:rFonts w:cs="Times New Roman"/>
          <w:sz w:val="27"/>
          <w:szCs w:val="27"/>
        </w:rPr>
        <w:t xml:space="preserve">ử dụng các hoạt chất như </w:t>
      </w:r>
      <w:r w:rsidRPr="00281B76">
        <w:rPr>
          <w:rFonts w:cs="Times New Roman"/>
          <w:i/>
          <w:sz w:val="27"/>
          <w:szCs w:val="27"/>
        </w:rPr>
        <w:t>Abamectin, Bacillus thuringiensis, Chlorantraniliprole.</w:t>
      </w:r>
    </w:p>
    <w:p w14:paraId="196C8DAF" w14:textId="77777777" w:rsidR="000D14D5" w:rsidRPr="00281B76" w:rsidRDefault="000D14D5" w:rsidP="00C951FA">
      <w:pPr>
        <w:spacing w:before="120" w:after="0" w:line="240" w:lineRule="auto"/>
        <w:ind w:firstLine="567"/>
        <w:rPr>
          <w:rFonts w:eastAsia="Arial" w:cs="Times New Roman"/>
          <w:b/>
          <w:i/>
          <w:color w:val="000000"/>
          <w:sz w:val="27"/>
          <w:szCs w:val="27"/>
          <w:lang w:val="fr-FR" w:eastAsia="vi-VN"/>
        </w:rPr>
      </w:pPr>
      <w:r w:rsidRPr="00281B76">
        <w:rPr>
          <w:rFonts w:eastAsia="Arial" w:cs="Times New Roman"/>
          <w:b/>
          <w:i/>
          <w:color w:val="000000"/>
          <w:sz w:val="27"/>
          <w:szCs w:val="27"/>
          <w:lang w:val="fr-FR" w:eastAsia="vi-VN"/>
        </w:rPr>
        <w:t>2.8.2.4</w:t>
      </w:r>
      <w:r w:rsidRPr="00281B76">
        <w:rPr>
          <w:rFonts w:eastAsia="Arial" w:cs="Times New Roman"/>
          <w:b/>
          <w:i/>
          <w:color w:val="000000"/>
          <w:sz w:val="27"/>
          <w:szCs w:val="27"/>
          <w:lang w:val="vi-VN" w:eastAsia="vi-VN"/>
        </w:rPr>
        <w:t xml:space="preserve"> Ruồi đục trái</w:t>
      </w:r>
      <w:r w:rsidRPr="00281B76">
        <w:rPr>
          <w:rFonts w:eastAsia="Arial" w:cs="Times New Roman"/>
          <w:b/>
          <w:i/>
          <w:color w:val="000000"/>
          <w:sz w:val="27"/>
          <w:szCs w:val="27"/>
          <w:lang w:val="fr-FR" w:eastAsia="vi-VN"/>
        </w:rPr>
        <w:t xml:space="preserve"> </w:t>
      </w:r>
      <w:r w:rsidRPr="00281B76">
        <w:rPr>
          <w:rFonts w:eastAsia="Arial" w:cs="Times New Roman"/>
          <w:i/>
          <w:color w:val="000000"/>
          <w:sz w:val="27"/>
          <w:szCs w:val="27"/>
          <w:lang w:val="fr-FR" w:eastAsia="vi-VN"/>
        </w:rPr>
        <w:t>(Bactrocera dorsalis)</w:t>
      </w:r>
    </w:p>
    <w:p w14:paraId="74842107" w14:textId="0F0F202F" w:rsidR="000D14D5" w:rsidRPr="00281B76" w:rsidRDefault="000D14D5" w:rsidP="00C951FA">
      <w:pPr>
        <w:spacing w:before="120" w:after="0" w:line="240" w:lineRule="auto"/>
        <w:ind w:firstLine="567"/>
        <w:jc w:val="both"/>
        <w:rPr>
          <w:rFonts w:eastAsia="Arial" w:cs="Times New Roman"/>
          <w:color w:val="000000"/>
          <w:sz w:val="27"/>
          <w:szCs w:val="27"/>
          <w:lang w:val="vi-VN" w:eastAsia="vi-VN"/>
        </w:rPr>
      </w:pPr>
      <w:r w:rsidRPr="00281B76">
        <w:rPr>
          <w:rFonts w:eastAsia="Calibri" w:cs="Times New Roman"/>
          <w:b/>
          <w:iCs/>
          <w:color w:val="000000"/>
          <w:sz w:val="27"/>
          <w:szCs w:val="27"/>
          <w:lang w:val="sv-SE"/>
        </w:rPr>
        <w:t>a. Triệu chứng gây hại:</w:t>
      </w:r>
      <w:r w:rsidRPr="00281B76">
        <w:rPr>
          <w:rFonts w:eastAsia="Calibri" w:cs="Times New Roman"/>
          <w:b/>
          <w:i/>
          <w:color w:val="000000"/>
          <w:sz w:val="27"/>
          <w:szCs w:val="27"/>
          <w:lang w:val="sv-SE"/>
        </w:rPr>
        <w:t xml:space="preserve"> </w:t>
      </w:r>
      <w:r w:rsidRPr="00281B76">
        <w:rPr>
          <w:rFonts w:eastAsia="Arial" w:cs="Times New Roman"/>
          <w:color w:val="000000"/>
          <w:sz w:val="27"/>
          <w:szCs w:val="27"/>
          <w:lang w:val="vi-VN" w:eastAsia="vi-VN"/>
        </w:rPr>
        <w:t xml:space="preserve">Gây hại trên trái ở giai đoạn trái gần chín. Ruồi đẻ nhiều trứng vào trái, trứng nở ra </w:t>
      </w:r>
      <w:r w:rsidR="00021A35" w:rsidRPr="00281B76">
        <w:rPr>
          <w:rFonts w:eastAsia="Arial" w:cs="Times New Roman"/>
          <w:sz w:val="27"/>
          <w:szCs w:val="27"/>
          <w:lang w:eastAsia="vi-VN"/>
        </w:rPr>
        <w:t>dòi</w:t>
      </w:r>
      <w:r w:rsidRPr="00281B76">
        <w:rPr>
          <w:rFonts w:eastAsia="Arial" w:cs="Times New Roman"/>
          <w:color w:val="000000"/>
          <w:sz w:val="27"/>
          <w:szCs w:val="27"/>
          <w:lang w:val="vi-VN" w:eastAsia="vi-VN"/>
        </w:rPr>
        <w:t xml:space="preserve"> đục khoét thành hang làm như hư thối. Vào mùa mưa trái thường bị hư hại rất nặng nề. Dùng chất dẫn dụ sinh học Vizubon-D hay Protein thủy phân để bẫy ruồi. Với cách diệt ruồi đục trái này sẽ không gây ô nhiễm môi trường, giúp tăng chất lượng của cây trái. Có thể dùng túi nilon để bao bọc trái sau khi đã xử lý thuốc phòng trừ sâu rầy và nấm bệnh.</w:t>
      </w:r>
    </w:p>
    <w:p w14:paraId="0BF3FB10" w14:textId="77777777" w:rsidR="000D14D5" w:rsidRPr="00281B76" w:rsidRDefault="000D14D5" w:rsidP="00C951FA">
      <w:pPr>
        <w:spacing w:before="120" w:after="0" w:line="240" w:lineRule="auto"/>
        <w:ind w:firstLine="567"/>
        <w:jc w:val="both"/>
        <w:rPr>
          <w:rFonts w:eastAsia="Arial" w:cs="Times New Roman"/>
          <w:color w:val="000000"/>
          <w:sz w:val="27"/>
          <w:szCs w:val="27"/>
          <w:lang w:val="vi-VN" w:eastAsia="vi-VN"/>
        </w:rPr>
      </w:pPr>
      <w:r w:rsidRPr="00281B76">
        <w:rPr>
          <w:rFonts w:eastAsia="Arial" w:cs="Times New Roman"/>
          <w:b/>
          <w:iCs/>
          <w:color w:val="000000"/>
          <w:sz w:val="27"/>
          <w:szCs w:val="27"/>
          <w:lang w:eastAsia="vi-VN"/>
        </w:rPr>
        <w:t xml:space="preserve">b. </w:t>
      </w:r>
      <w:r w:rsidRPr="00281B76">
        <w:rPr>
          <w:rFonts w:eastAsia="Arial" w:cs="Times New Roman"/>
          <w:b/>
          <w:iCs/>
          <w:color w:val="000000"/>
          <w:sz w:val="27"/>
          <w:szCs w:val="27"/>
          <w:lang w:val="vi-VN" w:eastAsia="vi-VN"/>
        </w:rPr>
        <w:t>Biện pháp phòng trừ:</w:t>
      </w:r>
      <w:r w:rsidRPr="00281B76">
        <w:rPr>
          <w:rFonts w:eastAsia="Arial" w:cs="Times New Roman"/>
          <w:b/>
          <w:i/>
          <w:color w:val="000000"/>
          <w:sz w:val="27"/>
          <w:szCs w:val="27"/>
          <w:lang w:eastAsia="vi-VN"/>
        </w:rPr>
        <w:t xml:space="preserve"> </w:t>
      </w:r>
      <w:r w:rsidRPr="00281B76">
        <w:rPr>
          <w:rFonts w:eastAsia="Arial" w:cs="Times New Roman"/>
          <w:color w:val="000000"/>
          <w:sz w:val="27"/>
          <w:szCs w:val="27"/>
          <w:lang w:val="vi-VN" w:eastAsia="vi-VN"/>
        </w:rPr>
        <w:t>Thu hoạch khi quả đạt độ chín thu hoạch, không giữ quả chín quá lâu trên cây. Tỉa cành, tạo vườn thông thoáng, vệ sinh, thu gom và tiêu hủy quả bị nhiễm ruồi (quả đã rụng hoặc còn trên cây).</w:t>
      </w:r>
      <w:r w:rsidRPr="00281B76">
        <w:rPr>
          <w:rFonts w:eastAsia="Arial" w:cs="Times New Roman"/>
          <w:color w:val="000000"/>
          <w:sz w:val="27"/>
          <w:szCs w:val="27"/>
          <w:lang w:eastAsia="vi-VN"/>
        </w:rPr>
        <w:t xml:space="preserve"> </w:t>
      </w:r>
      <w:r w:rsidRPr="00281B76">
        <w:rPr>
          <w:rFonts w:eastAsia="Arial" w:cs="Times New Roman"/>
          <w:color w:val="000000"/>
          <w:sz w:val="27"/>
          <w:szCs w:val="27"/>
          <w:lang w:val="vi-VN" w:eastAsia="vi-VN"/>
        </w:rPr>
        <w:t>Bao quả bằng các loại túi bao chuyên dụng, bao quả vào thời gian 15 - 20 ngày sau khi đậu quả. Trước khi bao quả tiến hành phun thuốc BVTV trừ ruồi đục quả.</w:t>
      </w:r>
    </w:p>
    <w:p w14:paraId="29F34F7C" w14:textId="77777777" w:rsidR="000D14D5" w:rsidRPr="00281B76" w:rsidRDefault="000D14D5" w:rsidP="00C951FA">
      <w:pPr>
        <w:spacing w:before="120" w:after="0" w:line="240" w:lineRule="auto"/>
        <w:ind w:firstLine="567"/>
        <w:jc w:val="both"/>
        <w:rPr>
          <w:rFonts w:eastAsia="Times New Roman" w:cs="Times New Roman"/>
          <w:color w:val="000000"/>
          <w:sz w:val="27"/>
          <w:szCs w:val="27"/>
          <w:lang w:val="vi-VN" w:eastAsia="vi-VN"/>
        </w:rPr>
      </w:pPr>
      <w:r w:rsidRPr="00281B76">
        <w:rPr>
          <w:rFonts w:eastAsia="Times New Roman" w:cs="Times New Roman"/>
          <w:color w:val="000000"/>
          <w:sz w:val="27"/>
          <w:szCs w:val="27"/>
          <w:lang w:val="vi-VN" w:eastAsia="vi-VN"/>
        </w:rPr>
        <w:t xml:space="preserve">Sử dụng lưới có mắc lưới kích thước nhỏ để bao trùm cả vườn để chắn, hạn chế côn trùng gây hại. Tiến hành trùm lưới toàn bộ vườn khi cây đã trưởng thành bắt đầu </w:t>
      </w:r>
      <w:r w:rsidRPr="00281B76">
        <w:rPr>
          <w:rFonts w:eastAsia="Times New Roman" w:cs="Times New Roman"/>
          <w:color w:val="000000"/>
          <w:sz w:val="27"/>
          <w:szCs w:val="27"/>
          <w:lang w:val="vi-VN" w:eastAsia="vi-VN"/>
        </w:rPr>
        <w:lastRenderedPageBreak/>
        <w:t>chu kỳ khai thác.</w:t>
      </w:r>
      <w:r w:rsidRPr="00281B76">
        <w:rPr>
          <w:rFonts w:eastAsia="Times New Roman" w:cs="Times New Roman"/>
          <w:color w:val="000000"/>
          <w:sz w:val="27"/>
          <w:szCs w:val="27"/>
          <w:lang w:eastAsia="vi-VN"/>
        </w:rPr>
        <w:t xml:space="preserve"> </w:t>
      </w:r>
      <w:r w:rsidRPr="00281B76">
        <w:rPr>
          <w:rFonts w:eastAsia="Times New Roman" w:cs="Times New Roman"/>
          <w:color w:val="000000"/>
          <w:sz w:val="27"/>
          <w:szCs w:val="27"/>
          <w:lang w:val="vi-VN" w:eastAsia="vi-VN"/>
        </w:rPr>
        <w:t>Tạo môi trường phát triển các loài thiên địch như kiến vàng, bọ rùa, bọ cánh lưới, nhện bắt mồi, các loại ong ký sinh và nấm ký sinh,</w:t>
      </w:r>
    </w:p>
    <w:p w14:paraId="763D0423" w14:textId="77777777" w:rsidR="000D14D5" w:rsidRPr="00281B76" w:rsidRDefault="000D14D5" w:rsidP="00C951FA">
      <w:pPr>
        <w:spacing w:before="120" w:after="0" w:line="240" w:lineRule="auto"/>
        <w:ind w:firstLine="567"/>
        <w:jc w:val="both"/>
        <w:rPr>
          <w:rFonts w:eastAsia="Times New Roman" w:cs="Times New Roman"/>
          <w:color w:val="000000"/>
          <w:sz w:val="27"/>
          <w:szCs w:val="27"/>
          <w:lang w:eastAsia="vi-VN"/>
        </w:rPr>
      </w:pPr>
      <w:r w:rsidRPr="00281B76">
        <w:rPr>
          <w:rFonts w:eastAsia="Times New Roman" w:cs="Times New Roman"/>
          <w:color w:val="000000"/>
          <w:sz w:val="27"/>
          <w:szCs w:val="27"/>
          <w:lang w:val="vi-VN" w:eastAsia="vi-VN"/>
        </w:rPr>
        <w:t>Sử dụng pheromone giới tính dẫn dụ, tiêu diệt trưởng thành đực. Thực hiện đồng loạt trên diện rộng để hiệu quả tốt.</w:t>
      </w:r>
    </w:p>
    <w:p w14:paraId="1DD4A67B" w14:textId="77777777" w:rsidR="000D14D5" w:rsidRPr="00281B76" w:rsidRDefault="000D14D5" w:rsidP="00C951FA">
      <w:pPr>
        <w:spacing w:before="120" w:after="0" w:line="240" w:lineRule="auto"/>
        <w:ind w:firstLine="567"/>
        <w:jc w:val="both"/>
        <w:rPr>
          <w:rFonts w:eastAsia="Times New Roman" w:cs="Times New Roman"/>
          <w:color w:val="000000"/>
          <w:sz w:val="27"/>
          <w:szCs w:val="27"/>
          <w:lang w:eastAsia="vi-VN"/>
        </w:rPr>
      </w:pPr>
      <w:r w:rsidRPr="00281B76">
        <w:rPr>
          <w:rFonts w:eastAsia="Times New Roman" w:cs="Times New Roman"/>
          <w:color w:val="000000"/>
          <w:sz w:val="27"/>
          <w:szCs w:val="27"/>
          <w:lang w:eastAsia="vi-VN"/>
        </w:rPr>
        <w:t>2.8.3 Bệnh hại chính và biện pháp phòng trừ</w:t>
      </w:r>
    </w:p>
    <w:p w14:paraId="02038897" w14:textId="4D58F813" w:rsidR="000D14D5" w:rsidRPr="00281B76" w:rsidRDefault="000D14D5" w:rsidP="00C951FA">
      <w:pPr>
        <w:spacing w:before="120" w:after="0" w:line="240" w:lineRule="auto"/>
        <w:ind w:firstLine="567"/>
        <w:jc w:val="both"/>
        <w:rPr>
          <w:rFonts w:eastAsia="Arial" w:cs="Times New Roman"/>
          <w:bCs/>
          <w:i/>
          <w:color w:val="000000"/>
          <w:sz w:val="27"/>
          <w:szCs w:val="27"/>
          <w:lang w:val="vi-VN" w:eastAsia="vi-VN"/>
        </w:rPr>
      </w:pPr>
      <w:r w:rsidRPr="00281B76">
        <w:rPr>
          <w:rFonts w:eastAsia="Arial" w:cs="Times New Roman"/>
          <w:b/>
          <w:bCs/>
          <w:i/>
          <w:color w:val="000000"/>
          <w:sz w:val="27"/>
          <w:szCs w:val="27"/>
          <w:lang w:eastAsia="vi-VN"/>
        </w:rPr>
        <w:t xml:space="preserve">2.8.3.1 </w:t>
      </w:r>
      <w:r w:rsidRPr="00281B76">
        <w:rPr>
          <w:rFonts w:eastAsia="Arial" w:cs="Times New Roman"/>
          <w:b/>
          <w:bCs/>
          <w:i/>
          <w:color w:val="000000"/>
          <w:sz w:val="27"/>
          <w:szCs w:val="27"/>
          <w:lang w:val="vi-VN" w:eastAsia="vi-VN"/>
        </w:rPr>
        <w:t xml:space="preserve">Bệnh đốm bồ hóng </w:t>
      </w:r>
      <w:r w:rsidRPr="00281B76">
        <w:rPr>
          <w:rFonts w:eastAsia="Arial" w:cs="Times New Roman"/>
          <w:bCs/>
          <w:i/>
          <w:color w:val="000000"/>
          <w:sz w:val="27"/>
          <w:szCs w:val="27"/>
          <w:lang w:val="vi-VN" w:eastAsia="vi-VN"/>
        </w:rPr>
        <w:t>(Capnodium sp.)</w:t>
      </w:r>
    </w:p>
    <w:p w14:paraId="5C9BBC68" w14:textId="77777777" w:rsidR="000D14D5" w:rsidRPr="00281B76" w:rsidRDefault="000D14D5" w:rsidP="00C951FA">
      <w:pPr>
        <w:spacing w:before="120" w:after="0" w:line="240" w:lineRule="auto"/>
        <w:ind w:firstLine="567"/>
        <w:jc w:val="both"/>
        <w:rPr>
          <w:rFonts w:eastAsia="Arial" w:cs="Times New Roman"/>
          <w:color w:val="000000"/>
          <w:sz w:val="27"/>
          <w:szCs w:val="27"/>
          <w:lang w:val="vi-VN" w:eastAsia="vi-VN"/>
        </w:rPr>
      </w:pPr>
      <w:r w:rsidRPr="00281B76">
        <w:rPr>
          <w:rFonts w:eastAsia="Arial" w:cs="Times New Roman"/>
          <w:b/>
          <w:bCs/>
          <w:iCs/>
          <w:color w:val="000000"/>
          <w:sz w:val="27"/>
          <w:szCs w:val="27"/>
          <w:lang w:eastAsia="vi-VN"/>
        </w:rPr>
        <w:t xml:space="preserve">a. </w:t>
      </w:r>
      <w:r w:rsidRPr="00281B76">
        <w:rPr>
          <w:rFonts w:eastAsia="Arial" w:cs="Times New Roman"/>
          <w:b/>
          <w:bCs/>
          <w:iCs/>
          <w:color w:val="000000"/>
          <w:sz w:val="27"/>
          <w:szCs w:val="27"/>
          <w:lang w:val="vi-VN" w:eastAsia="vi-VN"/>
        </w:rPr>
        <w:t>Triệu chứng</w:t>
      </w:r>
      <w:r w:rsidRPr="00281B76">
        <w:rPr>
          <w:rFonts w:eastAsia="Arial" w:cs="Times New Roman"/>
          <w:b/>
          <w:bCs/>
          <w:iCs/>
          <w:color w:val="000000"/>
          <w:sz w:val="27"/>
          <w:szCs w:val="27"/>
          <w:lang w:eastAsia="vi-VN"/>
        </w:rPr>
        <w:t xml:space="preserve"> gây hại</w:t>
      </w:r>
      <w:r w:rsidRPr="00281B76">
        <w:rPr>
          <w:rFonts w:eastAsia="Arial" w:cs="Times New Roman"/>
          <w:b/>
          <w:bCs/>
          <w:iCs/>
          <w:color w:val="000000"/>
          <w:sz w:val="27"/>
          <w:szCs w:val="27"/>
          <w:lang w:val="vi-VN" w:eastAsia="vi-VN"/>
        </w:rPr>
        <w:t>:</w:t>
      </w:r>
      <w:r w:rsidRPr="00281B76">
        <w:rPr>
          <w:rFonts w:eastAsia="Arial" w:cs="Times New Roman"/>
          <w:color w:val="000000"/>
          <w:sz w:val="27"/>
          <w:szCs w:val="27"/>
          <w:lang w:val="vi-VN" w:eastAsia="vi-VN"/>
        </w:rPr>
        <w:t xml:space="preserve"> là một bệnh nấm phát triển trên thực vật và các bề mặt khác, những bề mặt này được bao phủ bởi dịch mật, đây là chất dính do một số loài côn trùng tạo ra. Tên của nấm bồ hóng xuất phát từ sự phát triển giống như sợi chỉ sẫm màu (sợi nấm) của nấm giống như một lớp bồ hóng</w:t>
      </w:r>
    </w:p>
    <w:p w14:paraId="5D97BA6C" w14:textId="77777777" w:rsidR="000D14D5" w:rsidRPr="00281B76" w:rsidRDefault="000D14D5" w:rsidP="00C951FA">
      <w:pPr>
        <w:spacing w:before="120" w:after="0" w:line="240" w:lineRule="auto"/>
        <w:ind w:firstLine="567"/>
        <w:jc w:val="both"/>
        <w:rPr>
          <w:rFonts w:eastAsia="Arial" w:cs="Times New Roman"/>
          <w:b/>
          <w:bCs/>
          <w:color w:val="000000"/>
          <w:sz w:val="27"/>
          <w:szCs w:val="27"/>
          <w:lang w:val="vi-VN" w:eastAsia="vi-VN"/>
        </w:rPr>
      </w:pPr>
      <w:r w:rsidRPr="00281B76">
        <w:rPr>
          <w:rFonts w:eastAsia="Arial" w:cs="Times New Roman"/>
          <w:b/>
          <w:bCs/>
          <w:iCs/>
          <w:color w:val="000000"/>
          <w:sz w:val="27"/>
          <w:szCs w:val="27"/>
        </w:rPr>
        <w:t xml:space="preserve">b. </w:t>
      </w:r>
      <w:r w:rsidRPr="00281B76">
        <w:rPr>
          <w:rFonts w:eastAsia="Arial" w:cs="Times New Roman"/>
          <w:b/>
          <w:bCs/>
          <w:iCs/>
          <w:color w:val="000000"/>
          <w:sz w:val="27"/>
          <w:szCs w:val="27"/>
          <w:lang w:val="vi-VN"/>
        </w:rPr>
        <w:t>Biện pháp phòng trừ:</w:t>
      </w:r>
      <w:r w:rsidRPr="00281B76">
        <w:rPr>
          <w:rFonts w:eastAsia="Arial" w:cs="Times New Roman"/>
          <w:color w:val="000000"/>
          <w:sz w:val="27"/>
          <w:szCs w:val="27"/>
          <w:lang w:val="vi-VN"/>
        </w:rPr>
        <w:t xml:space="preserve"> Quản lý tốt các loại rầy, rệp tiết mật giúp nấm phát triển. Sử dụng các thuốc BVTV có gốc đồng. Khi cây có bệnh hạn chế phun phân bón qua lá.</w:t>
      </w:r>
    </w:p>
    <w:p w14:paraId="20D7AD82" w14:textId="77777777" w:rsidR="000D14D5" w:rsidRPr="00281B76" w:rsidRDefault="000D14D5" w:rsidP="00C951FA">
      <w:pPr>
        <w:spacing w:before="120" w:after="0" w:line="240" w:lineRule="auto"/>
        <w:ind w:firstLine="567"/>
        <w:jc w:val="both"/>
        <w:rPr>
          <w:rFonts w:eastAsia="Arial" w:cs="Times New Roman"/>
          <w:bCs/>
          <w:i/>
          <w:color w:val="000000"/>
          <w:sz w:val="27"/>
          <w:szCs w:val="27"/>
          <w:lang w:val="vi-VN" w:eastAsia="vi-VN"/>
        </w:rPr>
      </w:pPr>
      <w:r w:rsidRPr="00281B76">
        <w:rPr>
          <w:rFonts w:eastAsia="Arial" w:cs="Times New Roman"/>
          <w:b/>
          <w:bCs/>
          <w:i/>
          <w:color w:val="000000"/>
          <w:sz w:val="27"/>
          <w:szCs w:val="27"/>
          <w:lang w:val="fr-FR" w:eastAsia="vi-VN"/>
        </w:rPr>
        <w:t>2.83.2</w:t>
      </w:r>
      <w:r w:rsidRPr="00281B76">
        <w:rPr>
          <w:rFonts w:eastAsia="Arial" w:cs="Times New Roman"/>
          <w:b/>
          <w:bCs/>
          <w:i/>
          <w:color w:val="000000"/>
          <w:sz w:val="27"/>
          <w:szCs w:val="27"/>
          <w:lang w:val="vi-VN" w:eastAsia="vi-VN"/>
        </w:rPr>
        <w:t xml:space="preserve"> Bệnh đốm rong </w:t>
      </w:r>
      <w:r w:rsidRPr="00281B76">
        <w:rPr>
          <w:rFonts w:eastAsia="Arial" w:cs="Times New Roman"/>
          <w:bCs/>
          <w:i/>
          <w:color w:val="000000"/>
          <w:sz w:val="27"/>
          <w:szCs w:val="27"/>
          <w:lang w:val="vi-VN" w:eastAsia="vi-VN"/>
        </w:rPr>
        <w:t>(Cephaleuros sp.)</w:t>
      </w:r>
    </w:p>
    <w:p w14:paraId="0D2819C3" w14:textId="77777777" w:rsidR="000D14D5" w:rsidRPr="00281B76" w:rsidRDefault="000D14D5" w:rsidP="00C951FA">
      <w:pPr>
        <w:spacing w:before="120" w:after="0" w:line="240" w:lineRule="auto"/>
        <w:ind w:firstLine="567"/>
        <w:jc w:val="both"/>
        <w:rPr>
          <w:rFonts w:eastAsia="Arial" w:cs="Times New Roman"/>
          <w:color w:val="000000"/>
          <w:sz w:val="27"/>
          <w:szCs w:val="27"/>
          <w:lang w:val="vi-VN" w:eastAsia="vi-VN"/>
        </w:rPr>
      </w:pPr>
      <w:r w:rsidRPr="00281B76">
        <w:rPr>
          <w:rFonts w:eastAsia="Arial" w:cs="Times New Roman"/>
          <w:b/>
          <w:bCs/>
          <w:iCs/>
          <w:color w:val="000000"/>
          <w:sz w:val="27"/>
          <w:szCs w:val="27"/>
          <w:lang w:eastAsia="vi-VN"/>
        </w:rPr>
        <w:t xml:space="preserve">a. </w:t>
      </w:r>
      <w:r w:rsidRPr="00281B76">
        <w:rPr>
          <w:rFonts w:eastAsia="Arial" w:cs="Times New Roman"/>
          <w:b/>
          <w:bCs/>
          <w:iCs/>
          <w:color w:val="000000"/>
          <w:sz w:val="27"/>
          <w:szCs w:val="27"/>
          <w:lang w:val="vi-VN" w:eastAsia="vi-VN"/>
        </w:rPr>
        <w:t>Triệu chứng</w:t>
      </w:r>
      <w:r w:rsidRPr="00281B76">
        <w:rPr>
          <w:rFonts w:eastAsia="Arial" w:cs="Times New Roman"/>
          <w:b/>
          <w:bCs/>
          <w:iCs/>
          <w:color w:val="000000"/>
          <w:sz w:val="27"/>
          <w:szCs w:val="27"/>
          <w:lang w:eastAsia="vi-VN"/>
        </w:rPr>
        <w:t xml:space="preserve"> gây hại</w:t>
      </w:r>
      <w:r w:rsidRPr="00281B76">
        <w:rPr>
          <w:rFonts w:eastAsia="Arial" w:cs="Times New Roman"/>
          <w:b/>
          <w:bCs/>
          <w:iCs/>
          <w:color w:val="000000"/>
          <w:sz w:val="27"/>
          <w:szCs w:val="27"/>
          <w:lang w:val="vi-VN" w:eastAsia="vi-VN"/>
        </w:rPr>
        <w:t>:</w:t>
      </w:r>
      <w:r w:rsidRPr="00281B76">
        <w:rPr>
          <w:rFonts w:eastAsia="Arial" w:cs="Times New Roman"/>
          <w:i/>
          <w:color w:val="000000"/>
          <w:sz w:val="27"/>
          <w:szCs w:val="27"/>
          <w:lang w:val="vi-VN" w:eastAsia="vi-VN"/>
        </w:rPr>
        <w:t xml:space="preserve"> </w:t>
      </w:r>
      <w:r w:rsidRPr="00281B76">
        <w:rPr>
          <w:rFonts w:eastAsia="Arial" w:cs="Times New Roman"/>
          <w:color w:val="000000"/>
          <w:sz w:val="27"/>
          <w:szCs w:val="27"/>
          <w:lang w:val="vi-VN" w:eastAsia="vi-VN"/>
        </w:rPr>
        <w:t>Bệnh có thể xuất hiện và gây hại trên thân cây, cành già và lá già (hầu như không thấy trên các lá bánh tẻ và lá non), thỉnh thoảng cũng bắt gặp trên vỏ trái.</w:t>
      </w:r>
    </w:p>
    <w:p w14:paraId="567116E5" w14:textId="77777777" w:rsidR="000D14D5" w:rsidRPr="00281B76" w:rsidRDefault="000D14D5" w:rsidP="00C951FA">
      <w:pPr>
        <w:spacing w:before="120" w:after="0" w:line="240" w:lineRule="auto"/>
        <w:ind w:firstLine="567"/>
        <w:jc w:val="both"/>
        <w:rPr>
          <w:rFonts w:eastAsia="Arial" w:cs="Times New Roman"/>
          <w:b/>
          <w:bCs/>
          <w:sz w:val="27"/>
          <w:szCs w:val="27"/>
        </w:rPr>
      </w:pPr>
      <w:r w:rsidRPr="00281B76">
        <w:rPr>
          <w:rFonts w:eastAsia="Arial" w:cs="Times New Roman"/>
          <w:b/>
          <w:bCs/>
          <w:iCs/>
          <w:color w:val="000000"/>
          <w:sz w:val="27"/>
          <w:szCs w:val="27"/>
        </w:rPr>
        <w:t xml:space="preserve">b. </w:t>
      </w:r>
      <w:r w:rsidRPr="00281B76">
        <w:rPr>
          <w:rFonts w:eastAsia="Arial" w:cs="Times New Roman"/>
          <w:b/>
          <w:bCs/>
          <w:iCs/>
          <w:color w:val="000000"/>
          <w:sz w:val="27"/>
          <w:szCs w:val="27"/>
          <w:lang w:val="vi-VN"/>
        </w:rPr>
        <w:t>Biện pháp phòng trừ:</w:t>
      </w:r>
      <w:r w:rsidRPr="00281B76">
        <w:rPr>
          <w:rFonts w:eastAsia="Arial" w:cs="Times New Roman"/>
          <w:color w:val="000000"/>
          <w:sz w:val="27"/>
          <w:szCs w:val="27"/>
          <w:lang w:val="vi-VN"/>
        </w:rPr>
        <w:t xml:space="preserve"> Cắt tỉa cành, tạo vườn thông thoáng</w:t>
      </w:r>
      <w:r w:rsidR="005B3889" w:rsidRPr="00281B76">
        <w:rPr>
          <w:rFonts w:eastAsia="Arial" w:cs="Times New Roman"/>
          <w:color w:val="000000"/>
          <w:sz w:val="27"/>
          <w:szCs w:val="27"/>
        </w:rPr>
        <w:t>.</w:t>
      </w:r>
      <w:r w:rsidRPr="00281B76">
        <w:rPr>
          <w:rFonts w:eastAsia="Arial" w:cs="Times New Roman"/>
          <w:color w:val="000000"/>
          <w:sz w:val="27"/>
          <w:szCs w:val="27"/>
        </w:rPr>
        <w:t xml:space="preserve"> </w:t>
      </w:r>
      <w:r w:rsidR="005B3889" w:rsidRPr="00281B76">
        <w:rPr>
          <w:rFonts w:eastAsia="Arial" w:cs="Times New Roman"/>
          <w:sz w:val="27"/>
          <w:szCs w:val="27"/>
          <w:lang w:eastAsia="vi-VN"/>
        </w:rPr>
        <w:t>Danh mục thuốc BVTV được phép sử dụng chưa có thuốc đăng ký trừ bệnh đốm rong/mận,</w:t>
      </w:r>
      <w:r w:rsidR="005B3889" w:rsidRPr="00281B76">
        <w:rPr>
          <w:rFonts w:cs="Times New Roman"/>
          <w:sz w:val="27"/>
          <w:szCs w:val="27"/>
        </w:rPr>
        <w:t xml:space="preserve"> có thể tham khảo </w:t>
      </w:r>
      <w:r w:rsidRPr="00281B76">
        <w:rPr>
          <w:rFonts w:cs="Times New Roman"/>
          <w:sz w:val="27"/>
          <w:szCs w:val="27"/>
        </w:rPr>
        <w:t xml:space="preserve">sử dụng thuốc BVTV có hoạt chất </w:t>
      </w:r>
      <w:r w:rsidRPr="00281B76">
        <w:rPr>
          <w:rFonts w:cs="Times New Roman"/>
          <w:i/>
          <w:sz w:val="27"/>
          <w:szCs w:val="27"/>
        </w:rPr>
        <w:t>Mancozeb + Metalaxyl</w:t>
      </w:r>
      <w:r w:rsidRPr="00281B76">
        <w:rPr>
          <w:rFonts w:cs="Times New Roman"/>
          <w:bCs/>
          <w:i/>
          <w:sz w:val="27"/>
          <w:szCs w:val="27"/>
        </w:rPr>
        <w:t>,</w:t>
      </w:r>
      <w:r w:rsidRPr="00281B76">
        <w:rPr>
          <w:rFonts w:cs="Times New Roman"/>
          <w:b/>
          <w:bCs/>
          <w:i/>
          <w:sz w:val="27"/>
          <w:szCs w:val="27"/>
        </w:rPr>
        <w:t xml:space="preserve"> </w:t>
      </w:r>
      <w:r w:rsidRPr="00281B76">
        <w:rPr>
          <w:rFonts w:cs="Times New Roman"/>
          <w:i/>
          <w:sz w:val="27"/>
          <w:szCs w:val="27"/>
        </w:rPr>
        <w:t>Hexaconazole.</w:t>
      </w:r>
    </w:p>
    <w:p w14:paraId="4B882CDA" w14:textId="3FC1D246" w:rsidR="000D14D5" w:rsidRPr="00281B76" w:rsidRDefault="000D14D5" w:rsidP="00281B76">
      <w:pPr>
        <w:keepNext/>
        <w:keepLines/>
        <w:spacing w:before="120" w:after="0" w:line="240" w:lineRule="auto"/>
        <w:ind w:firstLine="567"/>
        <w:jc w:val="both"/>
        <w:outlineLvl w:val="0"/>
        <w:rPr>
          <w:rFonts w:eastAsia="Times New Roman" w:cs="Times New Roman"/>
          <w:b/>
          <w:bCs/>
          <w:sz w:val="27"/>
          <w:szCs w:val="27"/>
        </w:rPr>
      </w:pPr>
      <w:r w:rsidRPr="00281B76">
        <w:rPr>
          <w:rFonts w:eastAsia="Times New Roman" w:cs="Times New Roman"/>
          <w:b/>
          <w:bCs/>
          <w:sz w:val="27"/>
          <w:szCs w:val="27"/>
        </w:rPr>
        <w:t>IV</w:t>
      </w:r>
      <w:r w:rsidRPr="00281B76">
        <w:rPr>
          <w:rFonts w:eastAsia="Times New Roman" w:cs="Times New Roman"/>
          <w:b/>
          <w:bCs/>
          <w:sz w:val="27"/>
          <w:szCs w:val="27"/>
          <w:lang w:val="vi-VN"/>
        </w:rPr>
        <w:t xml:space="preserve">. Thu hoạch </w:t>
      </w:r>
    </w:p>
    <w:p w14:paraId="422D82FC" w14:textId="752DE6C9" w:rsidR="002450AD" w:rsidRPr="00281B76" w:rsidRDefault="002450AD" w:rsidP="00281B76">
      <w:pPr>
        <w:spacing w:before="120" w:after="0" w:line="240" w:lineRule="auto"/>
        <w:ind w:firstLine="567"/>
        <w:jc w:val="both"/>
        <w:rPr>
          <w:rFonts w:eastAsia="Arial" w:cs="Times New Roman"/>
          <w:b/>
          <w:color w:val="000000"/>
          <w:sz w:val="27"/>
          <w:szCs w:val="27"/>
        </w:rPr>
      </w:pPr>
      <w:r w:rsidRPr="00281B76">
        <w:rPr>
          <w:rFonts w:eastAsia="Arial" w:cs="Times New Roman"/>
          <w:b/>
          <w:color w:val="000000"/>
          <w:sz w:val="27"/>
          <w:szCs w:val="27"/>
        </w:rPr>
        <w:t xml:space="preserve">1. </w:t>
      </w:r>
      <w:r w:rsidR="000D14D5" w:rsidRPr="00281B76">
        <w:rPr>
          <w:rFonts w:eastAsia="Arial" w:cs="Times New Roman"/>
          <w:b/>
          <w:color w:val="000000"/>
          <w:sz w:val="27"/>
          <w:szCs w:val="27"/>
        </w:rPr>
        <w:t>Thu hoạch</w:t>
      </w:r>
    </w:p>
    <w:p w14:paraId="6706C494" w14:textId="2FA84B87" w:rsidR="000D14D5" w:rsidRPr="00281B76" w:rsidRDefault="000D14D5" w:rsidP="00281B76">
      <w:pPr>
        <w:spacing w:before="120" w:after="0" w:line="240" w:lineRule="auto"/>
        <w:ind w:firstLine="567"/>
        <w:jc w:val="both"/>
        <w:rPr>
          <w:rFonts w:eastAsia="Arial" w:cs="Times New Roman"/>
          <w:b/>
          <w:color w:val="000000"/>
          <w:sz w:val="27"/>
          <w:szCs w:val="27"/>
        </w:rPr>
      </w:pPr>
      <w:r w:rsidRPr="00281B76">
        <w:rPr>
          <w:rFonts w:eastAsia="Arial" w:cs="Times New Roman"/>
          <w:color w:val="000000"/>
          <w:sz w:val="27"/>
          <w:szCs w:val="27"/>
          <w:lang w:val="vi-VN"/>
        </w:rPr>
        <w:t>Từ khi xử lý ra hoa đến khi thu hoạch khoảng 85-90 ngày. Một năm thu khoảng 2-3 vụ trái nếu trồng chuyên canh.</w:t>
      </w:r>
      <w:r w:rsidRPr="00281B76">
        <w:rPr>
          <w:rFonts w:eastAsia="Arial" w:cs="Times New Roman"/>
          <w:color w:val="000000"/>
          <w:sz w:val="27"/>
          <w:szCs w:val="27"/>
        </w:rPr>
        <w:t xml:space="preserve"> </w:t>
      </w:r>
    </w:p>
    <w:p w14:paraId="09B0431A" w14:textId="77777777" w:rsidR="000D14D5" w:rsidRPr="00281B76" w:rsidRDefault="000D14D5" w:rsidP="00281B76">
      <w:pPr>
        <w:spacing w:before="120" w:after="0" w:line="240" w:lineRule="auto"/>
        <w:ind w:firstLine="567"/>
        <w:jc w:val="both"/>
        <w:rPr>
          <w:rFonts w:eastAsia="Arial" w:cs="Times New Roman"/>
          <w:color w:val="000000"/>
          <w:sz w:val="27"/>
          <w:szCs w:val="27"/>
        </w:rPr>
      </w:pPr>
      <w:r w:rsidRPr="00281B76">
        <w:rPr>
          <w:rFonts w:eastAsia="Arial" w:cs="Times New Roman"/>
          <w:color w:val="000000"/>
          <w:sz w:val="27"/>
          <w:szCs w:val="27"/>
          <w:lang w:val="vi-VN"/>
        </w:rPr>
        <w:t>Thu hái khi quả đã đủ độ chín (40-50 ngày từ khi nở hoa) phù hợp nhất cho vận chuyển đến nơi tiêu thụ mà không ảnh hưởng chất lượng.</w:t>
      </w:r>
    </w:p>
    <w:p w14:paraId="4A0AEE0C" w14:textId="5378767E" w:rsidR="000D14D5" w:rsidRPr="00281B76" w:rsidRDefault="00281B76" w:rsidP="00281B76">
      <w:pPr>
        <w:spacing w:before="120" w:after="0" w:line="240" w:lineRule="auto"/>
        <w:ind w:firstLine="567"/>
        <w:jc w:val="both"/>
        <w:rPr>
          <w:rFonts w:eastAsia="Arial" w:cs="Times New Roman"/>
          <w:b/>
          <w:color w:val="000000"/>
          <w:sz w:val="27"/>
          <w:szCs w:val="27"/>
        </w:rPr>
      </w:pPr>
      <w:r>
        <w:rPr>
          <w:rFonts w:eastAsia="Arial" w:cs="Times New Roman"/>
          <w:b/>
          <w:color w:val="000000"/>
          <w:sz w:val="27"/>
          <w:szCs w:val="27"/>
        </w:rPr>
        <w:t>2.</w:t>
      </w:r>
      <w:r w:rsidR="005346BC">
        <w:rPr>
          <w:rFonts w:eastAsia="Arial" w:cs="Times New Roman"/>
          <w:b/>
          <w:color w:val="000000"/>
          <w:sz w:val="27"/>
          <w:szCs w:val="27"/>
        </w:rPr>
        <w:t xml:space="preserve"> </w:t>
      </w:r>
      <w:r w:rsidR="000D14D5" w:rsidRPr="00281B76">
        <w:rPr>
          <w:rFonts w:eastAsia="Arial" w:cs="Times New Roman"/>
          <w:b/>
          <w:color w:val="000000"/>
          <w:sz w:val="27"/>
          <w:szCs w:val="27"/>
        </w:rPr>
        <w:t>Sơ chế, chế biến</w:t>
      </w:r>
    </w:p>
    <w:p w14:paraId="205B25A4" w14:textId="77777777" w:rsidR="000D14D5" w:rsidRPr="00281B76" w:rsidRDefault="000D14D5" w:rsidP="00281B76">
      <w:pPr>
        <w:spacing w:before="120" w:after="0" w:line="240" w:lineRule="auto"/>
        <w:ind w:firstLine="567"/>
        <w:jc w:val="both"/>
        <w:rPr>
          <w:rFonts w:eastAsia="Arial" w:cs="Times New Roman"/>
          <w:color w:val="000000"/>
          <w:sz w:val="27"/>
          <w:szCs w:val="27"/>
        </w:rPr>
      </w:pPr>
      <w:r w:rsidRPr="00281B76">
        <w:rPr>
          <w:rFonts w:eastAsia="Arial" w:cs="Times New Roman"/>
          <w:color w:val="000000"/>
          <w:sz w:val="27"/>
          <w:szCs w:val="27"/>
          <w:lang w:val="vi-VN"/>
        </w:rPr>
        <w:t>Thu hái khi quả đã đủ độ chín (40-50 ngày từ khi nở hoa) phù hợp nhất cho vận chuyển đến nơi tiêu thụ mà không ảnh hưởng chất lượng.</w:t>
      </w:r>
    </w:p>
    <w:p w14:paraId="63BFD1E7" w14:textId="37DF2534" w:rsidR="000D14D5" w:rsidRPr="00281B76" w:rsidRDefault="00281B76" w:rsidP="00281B76">
      <w:pPr>
        <w:spacing w:before="120" w:after="0" w:line="240" w:lineRule="auto"/>
        <w:ind w:firstLine="567"/>
        <w:rPr>
          <w:rFonts w:eastAsia="Arial" w:cs="Times New Roman"/>
          <w:b/>
          <w:color w:val="000000"/>
          <w:sz w:val="27"/>
          <w:szCs w:val="27"/>
        </w:rPr>
      </w:pPr>
      <w:r>
        <w:rPr>
          <w:rFonts w:eastAsia="Arial" w:cs="Times New Roman"/>
          <w:b/>
          <w:color w:val="000000"/>
          <w:sz w:val="27"/>
          <w:szCs w:val="27"/>
        </w:rPr>
        <w:t>3.</w:t>
      </w:r>
      <w:r w:rsidR="005346BC">
        <w:rPr>
          <w:rFonts w:eastAsia="Arial" w:cs="Times New Roman"/>
          <w:b/>
          <w:color w:val="000000"/>
          <w:sz w:val="27"/>
          <w:szCs w:val="27"/>
        </w:rPr>
        <w:t xml:space="preserve"> </w:t>
      </w:r>
      <w:bookmarkStart w:id="0" w:name="_GoBack"/>
      <w:bookmarkEnd w:id="0"/>
      <w:r w:rsidR="000D14D5" w:rsidRPr="00281B76">
        <w:rPr>
          <w:rFonts w:eastAsia="Arial" w:cs="Times New Roman"/>
          <w:b/>
          <w:color w:val="000000"/>
          <w:sz w:val="27"/>
          <w:szCs w:val="27"/>
        </w:rPr>
        <w:t>Bảo quản</w:t>
      </w:r>
    </w:p>
    <w:p w14:paraId="50E47624" w14:textId="77777777" w:rsidR="000D14D5" w:rsidRPr="00281B76" w:rsidRDefault="000D14D5" w:rsidP="00281B76">
      <w:pPr>
        <w:keepNext/>
        <w:shd w:val="clear" w:color="auto" w:fill="FFFFFF"/>
        <w:spacing w:before="120" w:after="0" w:line="240" w:lineRule="auto"/>
        <w:ind w:firstLine="567"/>
        <w:jc w:val="both"/>
        <w:outlineLvl w:val="0"/>
        <w:rPr>
          <w:rFonts w:eastAsia="Arial" w:cs="Times New Roman"/>
          <w:color w:val="000000"/>
          <w:sz w:val="27"/>
          <w:szCs w:val="27"/>
          <w:lang w:val="vi-VN"/>
        </w:rPr>
        <w:sectPr w:rsidR="000D14D5" w:rsidRPr="00281B76" w:rsidSect="000C3D01">
          <w:pgSz w:w="12240" w:h="15840"/>
          <w:pgMar w:top="1077" w:right="1134" w:bottom="1077" w:left="1701" w:header="720" w:footer="720" w:gutter="0"/>
          <w:cols w:space="720"/>
          <w:docGrid w:linePitch="360"/>
        </w:sectPr>
      </w:pPr>
      <w:r w:rsidRPr="00281B76">
        <w:rPr>
          <w:rFonts w:eastAsia="Arial" w:cs="Times New Roman"/>
          <w:color w:val="000000"/>
          <w:sz w:val="27"/>
          <w:szCs w:val="27"/>
          <w:lang w:val="vi-VN"/>
        </w:rPr>
        <w:t xml:space="preserve">Mận có vỏ mỏng, rất dễ tổn thương, khi thu hái cần nhẹ tay, có dụng cụ chứa đựng phù hợp để tránh </w:t>
      </w:r>
      <w:r w:rsidRPr="00281B76">
        <w:rPr>
          <w:rFonts w:eastAsia="Arial" w:cs="Times New Roman"/>
          <w:color w:val="000000"/>
          <w:sz w:val="27"/>
          <w:szCs w:val="27"/>
        </w:rPr>
        <w:t>dậ</w:t>
      </w:r>
      <w:r w:rsidRPr="00281B76">
        <w:rPr>
          <w:rFonts w:eastAsia="Arial" w:cs="Times New Roman"/>
          <w:color w:val="000000"/>
          <w:sz w:val="27"/>
          <w:szCs w:val="27"/>
          <w:lang w:val="vi-VN"/>
        </w:rPr>
        <w:t>p nát khi thu hái và vận chuyển.</w:t>
      </w:r>
    </w:p>
    <w:p w14:paraId="67951A25" w14:textId="77777777" w:rsidR="0034340E" w:rsidRPr="00281B76" w:rsidRDefault="0034340E" w:rsidP="00C951FA">
      <w:pPr>
        <w:spacing w:before="120" w:after="0" w:line="240" w:lineRule="auto"/>
        <w:rPr>
          <w:rFonts w:cs="Times New Roman"/>
          <w:sz w:val="27"/>
          <w:szCs w:val="27"/>
        </w:rPr>
      </w:pPr>
    </w:p>
    <w:sectPr w:rsidR="0034340E" w:rsidRPr="00281B76" w:rsidSect="00C951F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14F"/>
    <w:multiLevelType w:val="multilevel"/>
    <w:tmpl w:val="844CD984"/>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1" w15:restartNumberingAfterBreak="0">
    <w:nsid w:val="34781EC7"/>
    <w:multiLevelType w:val="hybridMultilevel"/>
    <w:tmpl w:val="9AAE949A"/>
    <w:lvl w:ilvl="0" w:tplc="731A2F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10F05B8"/>
    <w:multiLevelType w:val="multilevel"/>
    <w:tmpl w:val="20A01358"/>
    <w:lvl w:ilvl="0">
      <w:start w:val="1"/>
      <w:numFmt w:val="decimal"/>
      <w:lvlText w:val="%1."/>
      <w:lvlJc w:val="left"/>
      <w:pPr>
        <w:ind w:left="1069" w:hanging="360"/>
      </w:pPr>
      <w:rPr>
        <w:rFonts w:hint="default"/>
        <w:b/>
      </w:rPr>
    </w:lvl>
    <w:lvl w:ilvl="1">
      <w:start w:val="2"/>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 w15:restartNumberingAfterBreak="0">
    <w:nsid w:val="5D3757F7"/>
    <w:multiLevelType w:val="hybridMultilevel"/>
    <w:tmpl w:val="25F44504"/>
    <w:lvl w:ilvl="0" w:tplc="A5BE0A00">
      <w:start w:val="9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D5"/>
    <w:rsid w:val="00021A35"/>
    <w:rsid w:val="00036BEC"/>
    <w:rsid w:val="000A4249"/>
    <w:rsid w:val="000C3D01"/>
    <w:rsid w:val="000D14D5"/>
    <w:rsid w:val="001278BE"/>
    <w:rsid w:val="001F20B2"/>
    <w:rsid w:val="002450AD"/>
    <w:rsid w:val="00281B76"/>
    <w:rsid w:val="00335BC6"/>
    <w:rsid w:val="0034340E"/>
    <w:rsid w:val="005346BC"/>
    <w:rsid w:val="005B3889"/>
    <w:rsid w:val="008A3FAA"/>
    <w:rsid w:val="0097653E"/>
    <w:rsid w:val="0098520C"/>
    <w:rsid w:val="00A1788E"/>
    <w:rsid w:val="00AF1F67"/>
    <w:rsid w:val="00B0687D"/>
    <w:rsid w:val="00B7738E"/>
    <w:rsid w:val="00C951FA"/>
    <w:rsid w:val="00D129EA"/>
    <w:rsid w:val="00D43E5E"/>
    <w:rsid w:val="00E3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56F9"/>
  <w15:chartTrackingRefBased/>
  <w15:docId w15:val="{D506BCC9-A324-416F-A2A4-76C7BF60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D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14D5"/>
    <w:pPr>
      <w:ind w:left="720"/>
      <w:contextualSpacing/>
    </w:pPr>
  </w:style>
  <w:style w:type="paragraph" w:customStyle="1" w:styleId="TableParagraph">
    <w:name w:val="Table Paragraph"/>
    <w:basedOn w:val="Normal"/>
    <w:uiPriority w:val="1"/>
    <w:qFormat/>
    <w:rsid w:val="000D14D5"/>
    <w:pPr>
      <w:widowControl w:val="0"/>
      <w:autoSpaceDE w:val="0"/>
      <w:autoSpaceDN w:val="0"/>
      <w:spacing w:after="0" w:line="240" w:lineRule="auto"/>
    </w:pPr>
    <w:rPr>
      <w:rFonts w:eastAsia="Times New Roman" w:cs="Times New Roman"/>
      <w:sz w:val="22"/>
    </w:rPr>
  </w:style>
  <w:style w:type="character" w:styleId="Strong">
    <w:name w:val="Strong"/>
    <w:basedOn w:val="DefaultParagraphFont"/>
    <w:uiPriority w:val="22"/>
    <w:qFormat/>
    <w:rsid w:val="000D14D5"/>
    <w:rPr>
      <w:b/>
      <w:bCs/>
    </w:rPr>
  </w:style>
  <w:style w:type="paragraph" w:styleId="BodyText">
    <w:name w:val="Body Text"/>
    <w:basedOn w:val="Normal"/>
    <w:link w:val="BodyTextChar"/>
    <w:uiPriority w:val="99"/>
    <w:unhideWhenUsed/>
    <w:rsid w:val="000D14D5"/>
    <w:pPr>
      <w:spacing w:after="120"/>
    </w:pPr>
  </w:style>
  <w:style w:type="character" w:customStyle="1" w:styleId="BodyTextChar">
    <w:name w:val="Body Text Char"/>
    <w:basedOn w:val="DefaultParagraphFont"/>
    <w:link w:val="BodyText"/>
    <w:uiPriority w:val="99"/>
    <w:rsid w:val="000D14D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4</cp:revision>
  <dcterms:created xsi:type="dcterms:W3CDTF">2025-09-18T01:54:00Z</dcterms:created>
  <dcterms:modified xsi:type="dcterms:W3CDTF">2025-09-18T02:43:00Z</dcterms:modified>
</cp:coreProperties>
</file>